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C5B2" w14:textId="77777777" w:rsidR="00D665A9" w:rsidRDefault="00ED6586">
      <w:pPr>
        <w:spacing w:after="12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323232"/>
        </w:rPr>
        <w:t>Polityka oraz procedury ochrony dzieci przed krzywdzeniem</w:t>
      </w:r>
    </w:p>
    <w:p w14:paraId="62D57B01" w14:textId="3A60E161" w:rsidR="00F0307E" w:rsidRDefault="0041113E">
      <w:pPr>
        <w:spacing w:after="12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DanceOFFnia Studio Działań Kreatywnych</w:t>
      </w:r>
    </w:p>
    <w:p w14:paraId="32DCB666" w14:textId="77777777" w:rsidR="00F0307E" w:rsidRDefault="00ED6586">
      <w:pPr>
        <w:spacing w:after="120"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Preambuła</w:t>
      </w:r>
    </w:p>
    <w:p w14:paraId="584E2325" w14:textId="25BDBC5B" w:rsidR="00F0307E" w:rsidRDefault="00ED6586">
      <w:pPr>
        <w:spacing w:line="270" w:lineRule="atLeast"/>
        <w:jc w:val="both"/>
        <w:divId w:val="96057094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Naczelną zasadą wszystkich działań podejmowanych przez personel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DanceOFFnia Studio Działań Kreatywnych</w:t>
      </w:r>
      <w:r w:rsidR="009749C7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F6D71">
        <w:rPr>
          <w:rFonts w:ascii="Arial" w:eastAsia="Times New Roman" w:hAnsi="Arial" w:cs="Arial"/>
          <w:color w:val="323232"/>
          <w:sz w:val="20"/>
          <w:szCs w:val="20"/>
        </w:rPr>
        <w:t xml:space="preserve">(w dalszej części polityki zwanej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Studiem</w:t>
      </w:r>
      <w:r w:rsidR="00BF6D71">
        <w:rPr>
          <w:rFonts w:ascii="Arial" w:eastAsia="Times New Roman" w:hAnsi="Arial" w:cs="Arial"/>
          <w:color w:val="323232"/>
          <w:sz w:val="20"/>
          <w:szCs w:val="20"/>
        </w:rPr>
        <w:t>)</w:t>
      </w:r>
      <w:r w:rsidR="00D91F49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</w:rPr>
        <w:t>jest działanie dla dobra dziecka i w jego najlepszym interesie. Każdy członek personelu traktuje dziecko z szacunkiem oraz uwzględnia jego potrzeby. Niedopuszczalne jest stosowanie przez kogokolwiek wobec dziecka przemocy w j</w:t>
      </w:r>
      <w:r>
        <w:rPr>
          <w:rFonts w:ascii="Arial" w:eastAsia="Times New Roman" w:hAnsi="Arial" w:cs="Arial"/>
          <w:color w:val="323232"/>
          <w:sz w:val="20"/>
          <w:szCs w:val="20"/>
        </w:rPr>
        <w:t>akiejkolwiek formie. Personel instytucji, realizując te cele, działa w ramach obowiązującego prawa, przepisów wewnętrznych danej instytucji oraz swoich kompetencji.</w:t>
      </w:r>
    </w:p>
    <w:p w14:paraId="48A73635" w14:textId="77777777" w:rsidR="00F0307E" w:rsidRDefault="00ED6586">
      <w:pPr>
        <w:spacing w:line="270" w:lineRule="atLeast"/>
        <w:jc w:val="both"/>
        <w:divId w:val="96057094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p w14:paraId="51D75B15" w14:textId="77777777" w:rsidR="00F0307E" w:rsidRDefault="00ED6586">
      <w:pPr>
        <w:spacing w:after="120"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Objaśnienie terminów używanych w dokumencie Polityka ochrony dzieci</w:t>
      </w:r>
    </w:p>
    <w:p w14:paraId="4DCE0793" w14:textId="77777777" w:rsidR="00F0307E" w:rsidRDefault="00ED6586">
      <w:pPr>
        <w:spacing w:line="270" w:lineRule="atLeast"/>
        <w:jc w:val="center"/>
        <w:divId w:val="1855538342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1.</w:t>
      </w:r>
    </w:p>
    <w:p w14:paraId="05D6E7D6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Personelem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lub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członkiem personelu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jest osoba zatrudniona na podstawie umowy o pracę, umowy cywilnoprawnej, a także wolontariusz i stażysta.</w:t>
      </w:r>
    </w:p>
    <w:p w14:paraId="20889E63" w14:textId="150784D6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Dzieckiem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jest każda osoba do ukończenia 18</w:t>
      </w:r>
      <w:r w:rsidR="007670CD">
        <w:rPr>
          <w:rFonts w:ascii="Arial" w:eastAsia="Times New Roman" w:hAnsi="Arial" w:cs="Arial"/>
          <w:color w:val="323232"/>
          <w:sz w:val="20"/>
          <w:szCs w:val="20"/>
        </w:rPr>
        <w:t>-tego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roku życia.</w:t>
      </w:r>
    </w:p>
    <w:p w14:paraId="343104CC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Opiekunem dziecka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jest osoba uprawniona do reprezentacji dziecka, w szczególności jego rodzic lub opiekun prawny. W myśl niniejszego dokumentu opiekunem jest również rodzic zastępczy.</w:t>
      </w:r>
    </w:p>
    <w:p w14:paraId="5791CEDD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Zgoda rodzica dziecka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oznacza zgodę co najmniej jednego z rodziców dziecka/opiekunów prawnych. Jednak w przypadku braku porozumienia między rodzicami dziecka należy poinformować rodziców o konieczności rozstrzygnięcia sprawy przez sąd rodzinny.</w:t>
      </w:r>
    </w:p>
    <w:p w14:paraId="0FB9DC70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Przez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krzywdzenie dziecka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należy rozumieć popełnienie czynu zabronionego lub czynu karalnego na szkodę dziecka przez jakąkolwiek osobę, w tym członka personelu instytucji lub zagrożenie dobra dziecka, w tym jego zaniedbywanie.</w:t>
      </w:r>
    </w:p>
    <w:p w14:paraId="684A7A98" w14:textId="77777777" w:rsidR="00D91F49" w:rsidRDefault="00D91F49" w:rsidP="00D91F49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Krzywdzeniem jest:</w:t>
      </w:r>
    </w:p>
    <w:p w14:paraId="0C4E051E" w14:textId="77777777" w:rsidR="00D91F49" w:rsidRDefault="00D91F49" w:rsidP="00D91F49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Przemoc fizyczna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– to celowe uszkodzenie ciała, zadawanie bólu lub groźba uszkodzenia ciała. Skutkiem przemocy fizycznej mogą być złamania, siniaki, rany cięte, poparzenia, obrażenia wewnętrzne.</w:t>
      </w:r>
    </w:p>
    <w:p w14:paraId="282718F5" w14:textId="77777777" w:rsidR="00D91F49" w:rsidRDefault="00D91F49" w:rsidP="00D91F49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Przemoc emocjonalna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– powtarzające się poniżanie, upokarzanie i ośmieszanie dziecka, wciąganie dziecka w konflikt osób dorosłych, manipulowanie nim, brak odpowiedniego wsparcia, uwagi i miłości, stawianie dziecku wymagań i oczekiwań, którym nie jest ono w stanie sprostać.</w:t>
      </w:r>
    </w:p>
    <w:p w14:paraId="7EF5264C" w14:textId="77777777" w:rsidR="00D91F49" w:rsidRDefault="00D91F49" w:rsidP="00D91F49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Przemoc seksualna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–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</w:p>
    <w:p w14:paraId="1DCB33C3" w14:textId="77777777" w:rsidR="00D91F49" w:rsidRDefault="00D91F49" w:rsidP="00D91F49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Zaniedbywanie </w:t>
      </w:r>
      <w:r>
        <w:rPr>
          <w:rFonts w:ascii="Arial" w:eastAsia="Times New Roman" w:hAnsi="Arial" w:cs="Arial"/>
          <w:color w:val="323232"/>
          <w:sz w:val="20"/>
          <w:szCs w:val="20"/>
        </w:rPr>
        <w:t>– niezaspokajanie podstawowych potrzeb materialnych i emocjonalnych dziecka przez rodzica lub opiekuna prawnego, niezapewnienie mu bezpieczeństwa, odpowiedniego jedzenia, ubrań, schronienia, opieki medycznej, bezpieczeństwa, brak nadzoru w czasie wolnym oraz odpowiedniej opieki podczas wypełniania obowiązku szkolnego.</w:t>
      </w:r>
    </w:p>
    <w:p w14:paraId="178D86F3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Osoba odpowiedzialna za Internet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to wyznaczony przez kierownictwo instytucji członek personelu, sprawujący nadzór nad korzystaniem z Internetu przez dzieci na terenie instytucji oraz nad bezpieczeństwem dzieci w Internecie.</w:t>
      </w:r>
    </w:p>
    <w:p w14:paraId="2B7EDA37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Osoba odpowiedzialna za Politykę ochrony dzieci przed krzywdzeniem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to wyznaczony przez kierownictwo instytucji członek personelu sprawujący nadzór nad realizacją Polityki ochrony dzieci przed krzywdzeniem w instytucji.</w:t>
      </w:r>
    </w:p>
    <w:p w14:paraId="3C8643D3" w14:textId="77777777" w:rsidR="00D91F49" w:rsidRDefault="00D91F49" w:rsidP="00D91F49">
      <w:pPr>
        <w:pStyle w:val="Akapitzlist"/>
        <w:numPr>
          <w:ilvl w:val="0"/>
          <w:numId w:val="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Dane osobowe dziecka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to wszelkie informacje umożliwiające identyfikację dziecka.</w:t>
      </w:r>
    </w:p>
    <w:p w14:paraId="39326CE4" w14:textId="77777777" w:rsidR="00F0307E" w:rsidRDefault="00ED6586">
      <w:pPr>
        <w:pStyle w:val="Akapitzlist"/>
        <w:spacing w:after="12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br/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Rozpoznawanie i reago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wanie na czynniki ryzyka krzywdzenia dzieci</w:t>
      </w:r>
    </w:p>
    <w:p w14:paraId="5E883A26" w14:textId="77777777" w:rsidR="00F0307E" w:rsidRDefault="00ED6586">
      <w:pPr>
        <w:spacing w:line="270" w:lineRule="atLeast"/>
        <w:jc w:val="center"/>
        <w:divId w:val="78601206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2.</w:t>
      </w:r>
    </w:p>
    <w:p w14:paraId="2B2B9D0C" w14:textId="6FFA0EDE" w:rsidR="00F0307E" w:rsidRDefault="00ED6586">
      <w:pPr>
        <w:pStyle w:val="Akapitzlist"/>
        <w:numPr>
          <w:ilvl w:val="0"/>
          <w:numId w:val="4"/>
        </w:numPr>
        <w:spacing w:after="240" w:line="270" w:lineRule="atLeast"/>
        <w:jc w:val="both"/>
        <w:divId w:val="78601206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 instytucji posiada wiedzę i</w:t>
      </w:r>
      <w:r w:rsidR="00BF6D71">
        <w:rPr>
          <w:rFonts w:ascii="Arial" w:eastAsia="Times New Roman" w:hAnsi="Arial" w:cs="Arial"/>
          <w:color w:val="323232"/>
          <w:sz w:val="20"/>
          <w:szCs w:val="20"/>
        </w:rPr>
        <w:t>,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w ramach wykonywanych obowiązków</w:t>
      </w:r>
      <w:r w:rsidR="00BF6D71">
        <w:rPr>
          <w:rFonts w:ascii="Arial" w:eastAsia="Times New Roman" w:hAnsi="Arial" w:cs="Arial"/>
          <w:color w:val="323232"/>
          <w:sz w:val="20"/>
          <w:szCs w:val="20"/>
        </w:rPr>
        <w:t>,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zwraca uwagę na czynniki ryzyka i symptomy krzywdzenia dzieci.</w:t>
      </w:r>
    </w:p>
    <w:p w14:paraId="433495A6" w14:textId="77777777" w:rsidR="00F0307E" w:rsidRDefault="00ED6586">
      <w:pPr>
        <w:pStyle w:val="Akapitzlist"/>
        <w:numPr>
          <w:ilvl w:val="0"/>
          <w:numId w:val="4"/>
        </w:numPr>
        <w:spacing w:after="240" w:line="270" w:lineRule="atLeast"/>
        <w:jc w:val="both"/>
        <w:divId w:val="78601206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 zidentyfikowania czynników ryzyka personel instytucji podejm</w:t>
      </w:r>
      <w:r>
        <w:rPr>
          <w:rFonts w:ascii="Arial" w:eastAsia="Times New Roman" w:hAnsi="Arial" w:cs="Arial"/>
          <w:color w:val="323232"/>
          <w:sz w:val="20"/>
          <w:szCs w:val="20"/>
        </w:rPr>
        <w:t>uje rozmowę z opiekunami, przekazując informacje na temat dostępnej oferty wsparcia i motywując ich do szukania dla siebie pomocy.</w:t>
      </w:r>
    </w:p>
    <w:p w14:paraId="535DD54C" w14:textId="77777777" w:rsidR="00F0307E" w:rsidRDefault="00ED6586">
      <w:pPr>
        <w:pStyle w:val="Akapitzlist"/>
        <w:numPr>
          <w:ilvl w:val="0"/>
          <w:numId w:val="4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 monitoruje sytuację i dobrostan dziecka.</w:t>
      </w:r>
    </w:p>
    <w:p w14:paraId="51CCB633" w14:textId="77777777" w:rsidR="00F0307E" w:rsidRDefault="00ED6586" w:rsidP="00C02C55">
      <w:pPr>
        <w:spacing w:after="120" w:line="270" w:lineRule="atLeast"/>
        <w:ind w:left="708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Zasady rekrutacji pracowników/wolontariuszy/stażystów/praktykantów</w:t>
      </w:r>
    </w:p>
    <w:p w14:paraId="3576AA74" w14:textId="77777777" w:rsidR="00F0307E" w:rsidRDefault="00ED6586">
      <w:pPr>
        <w:spacing w:line="270" w:lineRule="atLeast"/>
        <w:jc w:val="center"/>
        <w:divId w:val="243300156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3.</w:t>
      </w:r>
    </w:p>
    <w:p w14:paraId="2475FB82" w14:textId="77777777" w:rsidR="00F0307E" w:rsidRDefault="00ED6586">
      <w:p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Rek</w:t>
      </w:r>
      <w:r>
        <w:rPr>
          <w:rFonts w:ascii="Arial" w:eastAsia="Times New Roman" w:hAnsi="Arial" w:cs="Arial"/>
          <w:color w:val="323232"/>
          <w:sz w:val="20"/>
          <w:szCs w:val="20"/>
        </w:rPr>
        <w:t>rutacja personelu odbywa się zgodnie z zasadami bezpiecznej rekrutacji personelu. Zasady stanowią Załącznik 1 do niniejszej Polityki.</w:t>
      </w:r>
    </w:p>
    <w:p w14:paraId="5D3E7C1F" w14:textId="1246CB5F" w:rsidR="00F0307E" w:rsidRDefault="00ED6586" w:rsidP="00BB3744">
      <w:pPr>
        <w:spacing w:after="120" w:line="270" w:lineRule="atLeast"/>
        <w:ind w:left="708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Zasady bezpiecznych relacji pomiędzy pracownikami (wolontariuszami, stażystami, praktykantami) </w:t>
      </w:r>
      <w:r w:rsidR="0041113E">
        <w:rPr>
          <w:rFonts w:ascii="Arial" w:eastAsia="Times New Roman" w:hAnsi="Arial" w:cs="Arial"/>
          <w:b/>
          <w:bCs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 a dziećmi</w:t>
      </w:r>
    </w:p>
    <w:p w14:paraId="412C9F8E" w14:textId="77777777" w:rsidR="00F0307E" w:rsidRDefault="00ED6586">
      <w:pPr>
        <w:spacing w:line="270" w:lineRule="atLeast"/>
        <w:jc w:val="center"/>
        <w:divId w:val="1369910161"/>
        <w:rPr>
          <w:rFonts w:ascii="Arial" w:eastAsia="Times New Roman" w:hAnsi="Arial" w:cs="Arial"/>
          <w:color w:val="323232"/>
          <w:sz w:val="20"/>
          <w:szCs w:val="20"/>
        </w:rPr>
      </w:pPr>
      <w:bookmarkStart w:id="0" w:name="_Hlk160437014"/>
      <w:r>
        <w:rPr>
          <w:rFonts w:ascii="Arial" w:eastAsia="Times New Roman" w:hAnsi="Arial" w:cs="Arial"/>
          <w:color w:val="323232"/>
          <w:sz w:val="20"/>
          <w:szCs w:val="20"/>
        </w:rPr>
        <w:t>§ 4</w:t>
      </w:r>
      <w:bookmarkEnd w:id="0"/>
      <w:r>
        <w:rPr>
          <w:rFonts w:ascii="Arial" w:eastAsia="Times New Roman" w:hAnsi="Arial" w:cs="Arial"/>
          <w:color w:val="323232"/>
          <w:sz w:val="20"/>
          <w:szCs w:val="20"/>
        </w:rPr>
        <w:t>.</w:t>
      </w:r>
    </w:p>
    <w:p w14:paraId="67F1F2CF" w14:textId="5F6B75E0" w:rsidR="00F0307E" w:rsidRDefault="00ED6586">
      <w:pPr>
        <w:spacing w:after="240" w:line="270" w:lineRule="atLeast"/>
        <w:jc w:val="both"/>
        <w:divId w:val="1369910161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 zna i stosuje zasady bezpiecznych relacji personel–dziecko i dziecko–dziecko ustalone w 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Studiu</w:t>
      </w:r>
      <w:r>
        <w:rPr>
          <w:rFonts w:ascii="Arial" w:eastAsia="Times New Roman" w:hAnsi="Arial" w:cs="Arial"/>
          <w:color w:val="323232"/>
          <w:sz w:val="20"/>
          <w:szCs w:val="20"/>
        </w:rPr>
        <w:t>. Zasady stanowią Załącznik nr 2 do niniejszej Polityki.</w:t>
      </w:r>
    </w:p>
    <w:p w14:paraId="47FCE270" w14:textId="77777777" w:rsidR="00F0307E" w:rsidRDefault="00ED6586" w:rsidP="005D3C72">
      <w:pPr>
        <w:spacing w:after="120" w:line="270" w:lineRule="atLeast"/>
        <w:ind w:left="708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Procedury i osoby odpowiedzialne za interwencję w przypadku podejrzenia krzywdzenia dziecka</w:t>
      </w:r>
    </w:p>
    <w:p w14:paraId="4B87CA76" w14:textId="77777777" w:rsidR="00F0307E" w:rsidRDefault="00ED6586">
      <w:pPr>
        <w:spacing w:line="270" w:lineRule="atLeast"/>
        <w:jc w:val="center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5.</w:t>
      </w:r>
    </w:p>
    <w:p w14:paraId="336F00A9" w14:textId="77777777" w:rsidR="00F0307E" w:rsidRDefault="00ED6586">
      <w:pPr>
        <w:pStyle w:val="Akapitzlist"/>
        <w:numPr>
          <w:ilvl w:val="0"/>
          <w:numId w:val="6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Zagrożenie bezpieczeństwa dzieci może przybierać różne formy, z wykorzystaniem różnych sposobów kontaktu i komunikowania.</w:t>
      </w:r>
    </w:p>
    <w:p w14:paraId="44792D89" w14:textId="77777777" w:rsidR="00F0307E" w:rsidRDefault="00ED6586">
      <w:pPr>
        <w:pStyle w:val="Akapitzlist"/>
        <w:numPr>
          <w:ilvl w:val="0"/>
          <w:numId w:val="6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Na potrzeby niniejszego dokumentu przyjęto następującą kwalifikację zagrożenia bezpieczeństwa dzieci:</w:t>
      </w:r>
    </w:p>
    <w:p w14:paraId="77D4A7F3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a. popełniono przestępstwo na s</w:t>
      </w:r>
      <w:r>
        <w:rPr>
          <w:rFonts w:ascii="Arial" w:eastAsia="Times New Roman" w:hAnsi="Arial" w:cs="Arial"/>
          <w:color w:val="323232"/>
          <w:sz w:val="20"/>
          <w:szCs w:val="20"/>
        </w:rPr>
        <w:t>zkodę dziecka (np. wykorzystanie seksualne, znęcanie się nad dzieckiem),</w:t>
      </w:r>
    </w:p>
    <w:p w14:paraId="343C048C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b. doszło do innej formy krzywdzenia, niebędącej przestępstwem, takiej jak np. krzyk, kary fizyczne, poniżanie,</w:t>
      </w:r>
    </w:p>
    <w:p w14:paraId="7D873EA8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c. doszło do zaniedbania potrzeb życiowych dziecka (np. związanych z </w:t>
      </w:r>
      <w:r>
        <w:rPr>
          <w:rFonts w:ascii="Arial" w:eastAsia="Times New Roman" w:hAnsi="Arial" w:cs="Arial"/>
          <w:color w:val="323232"/>
          <w:sz w:val="20"/>
          <w:szCs w:val="20"/>
        </w:rPr>
        <w:t>żywieniem, higieną czy zdrowiem).</w:t>
      </w:r>
    </w:p>
    <w:p w14:paraId="487B9E07" w14:textId="77777777" w:rsidR="00F0307E" w:rsidRDefault="00ED6586">
      <w:pPr>
        <w:pStyle w:val="Akapitzlist"/>
        <w:numPr>
          <w:ilvl w:val="0"/>
          <w:numId w:val="6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Na potrzeby niniejszego dokumentu wyróżniono procedury interwencji w przypadku podejrzenia działania na szkodę dziecka przez:</w:t>
      </w:r>
    </w:p>
    <w:p w14:paraId="496A5B11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a. osoby dorosłe (personel, inne osoby trzecie, rodziców/opiekunów prawnych),</w:t>
      </w:r>
    </w:p>
    <w:p w14:paraId="103483EE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b. inne dziecko.</w:t>
      </w:r>
    </w:p>
    <w:p w14:paraId="49B5F264" w14:textId="77777777" w:rsidR="00F0307E" w:rsidRDefault="00ED6586">
      <w:pPr>
        <w:pStyle w:val="Akapitzlist"/>
        <w:spacing w:after="240" w:line="270" w:lineRule="atLeast"/>
        <w:ind w:left="0"/>
        <w:jc w:val="center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bookmarkStart w:id="1" w:name="_Hlk160443311"/>
      <w:r>
        <w:rPr>
          <w:rFonts w:ascii="Arial" w:eastAsia="Times New Roman" w:hAnsi="Arial" w:cs="Arial"/>
          <w:color w:val="323232"/>
          <w:sz w:val="20"/>
          <w:szCs w:val="20"/>
        </w:rPr>
        <w:t>§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6.</w:t>
      </w:r>
      <w:bookmarkEnd w:id="1"/>
    </w:p>
    <w:p w14:paraId="6420B141" w14:textId="31539579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 powzięcia przez członka personelu podejrzenia, że dziecko jest krzywdzone, lub zgłoszenia takiej okoliczności przez dziecko lub opiekuna dziecka, członek personelu ma obowiązek sporządzenia notatki służbowej i przekazania uzyskanej informac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ji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właścicielowi Studia</w:t>
      </w:r>
      <w:r>
        <w:rPr>
          <w:rFonts w:ascii="Arial" w:eastAsia="Times New Roman" w:hAnsi="Arial" w:cs="Arial"/>
          <w:color w:val="323232"/>
          <w:sz w:val="20"/>
          <w:szCs w:val="20"/>
        </w:rPr>
        <w:t>. Notatka może mieć formę dokumentu Word lub mailową.</w:t>
      </w:r>
    </w:p>
    <w:p w14:paraId="553CFD07" w14:textId="6856EE5F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Interwencja prowadzona jest przez </w:t>
      </w:r>
      <w:r w:rsidR="0041113E">
        <w:rPr>
          <w:rFonts w:ascii="Arial" w:eastAsia="Times New Roman" w:hAnsi="Arial" w:cs="Arial"/>
          <w:sz w:val="20"/>
          <w:szCs w:val="20"/>
        </w:rPr>
        <w:t>właściciela Studia</w:t>
      </w:r>
      <w:r>
        <w:rPr>
          <w:rFonts w:ascii="Arial" w:eastAsia="Times New Roman" w:hAnsi="Arial" w:cs="Arial"/>
          <w:sz w:val="20"/>
          <w:szCs w:val="20"/>
        </w:rPr>
        <w:t xml:space="preserve"> lub osobę wyznaczoną. W przypadku wyznaczenia takiej osoby jej dane (imię, nazwisko, email, telefon) zostaną podane do wiadomości personelu, dzieci i opiekunów.</w:t>
      </w:r>
    </w:p>
    <w:p w14:paraId="1FC3DD65" w14:textId="164BFBAD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Jeżeli zgłoszono krzywdzenie ze strony osoby wyznaczonej do prowadzenia interwencji, wówczas i</w:t>
      </w:r>
      <w:r>
        <w:rPr>
          <w:rFonts w:ascii="Arial" w:eastAsia="Times New Roman" w:hAnsi="Arial" w:cs="Arial"/>
          <w:sz w:val="20"/>
          <w:szCs w:val="20"/>
        </w:rPr>
        <w:t xml:space="preserve">nterwencja prowadzona jest przez </w:t>
      </w:r>
      <w:r w:rsidR="0041113E">
        <w:rPr>
          <w:rFonts w:ascii="Arial" w:eastAsia="Times New Roman" w:hAnsi="Arial" w:cs="Arial"/>
          <w:sz w:val="20"/>
          <w:szCs w:val="20"/>
        </w:rPr>
        <w:t>właściciela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1113E">
        <w:rPr>
          <w:rFonts w:ascii="Arial" w:eastAsia="Times New Roman" w:hAnsi="Arial" w:cs="Arial"/>
          <w:sz w:val="20"/>
          <w:szCs w:val="20"/>
        </w:rPr>
        <w:t>Studia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8113C17" w14:textId="12C24706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Jeżeli zgłoszono krzywdzenie ze strony </w:t>
      </w:r>
      <w:r w:rsidR="0041113E">
        <w:rPr>
          <w:rFonts w:ascii="Arial" w:eastAsia="Times New Roman" w:hAnsi="Arial" w:cs="Arial"/>
          <w:sz w:val="20"/>
          <w:szCs w:val="20"/>
        </w:rPr>
        <w:t>właściciela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1113E">
        <w:rPr>
          <w:rFonts w:ascii="Arial" w:eastAsia="Times New Roman" w:hAnsi="Arial" w:cs="Arial"/>
          <w:sz w:val="20"/>
          <w:szCs w:val="20"/>
        </w:rPr>
        <w:t>Studia</w:t>
      </w:r>
      <w:r>
        <w:rPr>
          <w:rFonts w:ascii="Arial" w:eastAsia="Times New Roman" w:hAnsi="Arial" w:cs="Arial"/>
          <w:sz w:val="20"/>
          <w:szCs w:val="20"/>
        </w:rPr>
        <w:t>, wówczas działania opisane w niniejszym rozdziale podejmuje osoba wyznaczona do prowadzenia interwencji.</w:t>
      </w:r>
    </w:p>
    <w:p w14:paraId="083B1460" w14:textId="77777777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 xml:space="preserve">Do udziału w interwencji można doprosić </w:t>
      </w:r>
      <w:r>
        <w:rPr>
          <w:rFonts w:ascii="Arial" w:eastAsia="Times New Roman" w:hAnsi="Arial" w:cs="Arial"/>
          <w:color w:val="323232"/>
          <w:sz w:val="20"/>
          <w:szCs w:val="20"/>
        </w:rPr>
        <w:t>specjalistów, w szczególności psychologów i pedagogów, celem skorzystania z ich pomocy przy rozmowie z dzieckiem o trudnych doświadczeniach.</w:t>
      </w:r>
    </w:p>
    <w:p w14:paraId="5D896E6E" w14:textId="6E9C3BD8" w:rsidR="00F0307E" w:rsidRDefault="0041113E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Właściciel studia</w:t>
      </w:r>
      <w:r w:rsidR="00ED6586">
        <w:rPr>
          <w:rFonts w:ascii="Arial" w:eastAsia="Times New Roman" w:hAnsi="Arial" w:cs="Arial"/>
          <w:color w:val="323232"/>
          <w:sz w:val="20"/>
          <w:szCs w:val="20"/>
        </w:rPr>
        <w:t>/osoba wyznaczona do prowadzenia interwencji informuje opiekunów o obowiązku zgłoszenia podejrzen</w:t>
      </w:r>
      <w:r w:rsidR="00ED6586">
        <w:rPr>
          <w:rFonts w:ascii="Arial" w:eastAsia="Times New Roman" w:hAnsi="Arial" w:cs="Arial"/>
          <w:color w:val="323232"/>
          <w:sz w:val="20"/>
          <w:szCs w:val="20"/>
        </w:rPr>
        <w:t>ia krzywdzenia dziecka do odpowiedniej instytucji (prokuratura/policja, sąd rodzinno-opiekuńczy, lub najbliższy ośrodek pomocy społecznej).</w:t>
      </w:r>
    </w:p>
    <w:p w14:paraId="7C5E5DB4" w14:textId="4E0F6D4A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Po poinformowaniu opiekunów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 xml:space="preserve">właściciel Studia </w:t>
      </w:r>
      <w:r>
        <w:rPr>
          <w:rFonts w:ascii="Arial" w:eastAsia="Times New Roman" w:hAnsi="Arial" w:cs="Arial"/>
          <w:color w:val="323232"/>
          <w:sz w:val="20"/>
          <w:szCs w:val="20"/>
        </w:rPr>
        <w:t>składa zawiadomienie o podejrzeniu przestępstwa do prokuratury/policj</w:t>
      </w:r>
      <w:r>
        <w:rPr>
          <w:rFonts w:ascii="Arial" w:eastAsia="Times New Roman" w:hAnsi="Arial" w:cs="Arial"/>
          <w:color w:val="323232"/>
          <w:sz w:val="20"/>
          <w:szCs w:val="20"/>
        </w:rPr>
        <w:t>i lub wniosek o wgląd w sytuację rodziny do sądu rejonowego, wydziału rodzinnego i nieletnich, ośrodka pomocy społecznej.</w:t>
      </w:r>
    </w:p>
    <w:p w14:paraId="4B3DCA3C" w14:textId="77777777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323232"/>
          <w:spacing w:val="-4"/>
          <w:sz w:val="20"/>
          <w:szCs w:val="20"/>
        </w:rPr>
        <w:t xml:space="preserve">Dalszy tok postępowania leży w kompetencjach instytucji wskazanych w punkcie poprzedzającym. </w:t>
      </w:r>
    </w:p>
    <w:p w14:paraId="1C8445C7" w14:textId="30BB9C91" w:rsidR="00F0307E" w:rsidRDefault="00ED6586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 przebiegu każdej interwencji sporządza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się kartę interwencji, której wzór stanowi Załącznik 3 do niniejszej Polityki. Kartę załącza się do rejestru interwencji prowadzonego przez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Studio</w:t>
      </w:r>
      <w:r>
        <w:rPr>
          <w:rFonts w:ascii="Arial" w:eastAsia="Times New Roman" w:hAnsi="Arial" w:cs="Arial"/>
          <w:color w:val="323232"/>
          <w:sz w:val="20"/>
          <w:szCs w:val="20"/>
        </w:rPr>
        <w:t>.</w:t>
      </w:r>
    </w:p>
    <w:p w14:paraId="505F2724" w14:textId="76B2058B" w:rsidR="00F0307E" w:rsidRPr="0041113E" w:rsidRDefault="00ED6586" w:rsidP="0041113E">
      <w:pPr>
        <w:pStyle w:val="Akapitzlist"/>
        <w:numPr>
          <w:ilvl w:val="0"/>
          <w:numId w:val="8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Wszyscy pracownicy 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</w:t>
      </w:r>
      <w:r w:rsidR="0041113E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Pr="0041113E">
        <w:rPr>
          <w:rFonts w:ascii="Arial" w:eastAsia="Times New Roman" w:hAnsi="Arial" w:cs="Arial"/>
          <w:color w:val="323232"/>
          <w:sz w:val="20"/>
          <w:szCs w:val="20"/>
        </w:rPr>
        <w:t>uprawnionym instytucjom</w:t>
      </w:r>
      <w:r w:rsidRPr="0041113E">
        <w:rPr>
          <w:rFonts w:ascii="Arial" w:eastAsia="Times New Roman" w:hAnsi="Arial" w:cs="Arial"/>
          <w:color w:val="323232"/>
          <w:sz w:val="20"/>
          <w:szCs w:val="20"/>
        </w:rPr>
        <w:t xml:space="preserve"> w ramach działań interwencyjnych.</w:t>
      </w:r>
    </w:p>
    <w:p w14:paraId="6D6D74A1" w14:textId="77777777" w:rsidR="00F0307E" w:rsidRDefault="00ED6586">
      <w:pPr>
        <w:spacing w:line="270" w:lineRule="atLeast"/>
        <w:ind w:left="357"/>
        <w:jc w:val="center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7.</w:t>
      </w:r>
    </w:p>
    <w:p w14:paraId="1B203B8D" w14:textId="77777777" w:rsidR="00F0307E" w:rsidRDefault="00ED6586">
      <w:p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 podejrzenia, że życie dziecka jest zagrożone lub grozi mu ciężki uszczerbek na zdrowiu należy niezwłocznie poinformować odpowiednie służby (policja, pogotowie ratunkowe), dzwoniąc pod numer 112. Poinformo</w:t>
      </w:r>
      <w:r>
        <w:rPr>
          <w:rFonts w:ascii="Arial" w:eastAsia="Times New Roman" w:hAnsi="Arial" w:cs="Arial"/>
          <w:color w:val="323232"/>
          <w:sz w:val="20"/>
          <w:szCs w:val="20"/>
        </w:rPr>
        <w:t>wania służb dokonuje członek personelu, który pierwszy powziął informację o zagrożeniu i następnie wypełnia kartę interwencji.</w:t>
      </w:r>
    </w:p>
    <w:p w14:paraId="3E995BD3" w14:textId="77777777" w:rsidR="00F0307E" w:rsidRDefault="00ED6586">
      <w:pPr>
        <w:pStyle w:val="Akapitzlist"/>
        <w:spacing w:after="240" w:line="270" w:lineRule="atLeast"/>
        <w:ind w:left="0"/>
        <w:jc w:val="center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8.</w:t>
      </w:r>
    </w:p>
    <w:p w14:paraId="1C64920F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Krzywdzenie przez osobę dorosłą</w:t>
      </w:r>
    </w:p>
    <w:p w14:paraId="59440C36" w14:textId="03DA09E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przypadku gdy zgłoszono krzywdzenie dziecka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właściciel Studia</w:t>
      </w:r>
      <w:r>
        <w:rPr>
          <w:rFonts w:ascii="Arial" w:eastAsia="Times New Roman" w:hAnsi="Arial" w:cs="Arial"/>
          <w:color w:val="323232"/>
          <w:sz w:val="20"/>
          <w:szCs w:val="20"/>
        </w:rPr>
        <w:t>/osoba prowadząca interwencj</w:t>
      </w:r>
      <w:r>
        <w:rPr>
          <w:rFonts w:ascii="Arial" w:eastAsia="Times New Roman" w:hAnsi="Arial" w:cs="Arial"/>
          <w:color w:val="323232"/>
          <w:sz w:val="20"/>
          <w:szCs w:val="20"/>
        </w:rPr>
        <w:t>ę przeprowadza rozmowę z dzieckiem i innymi osobami mającymi lub mogącymi mieć wiedzę o zdarzeniu i o sytuacji osobistej (rodzinnej, zdrowotnej) dziecka, w szczególności jego opiekunami. Osoba/</w:t>
      </w:r>
      <w:r w:rsidR="006202D5">
        <w:rPr>
          <w:rFonts w:ascii="Arial" w:eastAsia="Times New Roman" w:hAnsi="Arial" w:cs="Arial"/>
          <w:color w:val="323232"/>
          <w:sz w:val="20"/>
          <w:szCs w:val="20"/>
        </w:rPr>
        <w:t>-</w:t>
      </w:r>
      <w:r>
        <w:rPr>
          <w:rFonts w:ascii="Arial" w:eastAsia="Times New Roman" w:hAnsi="Arial" w:cs="Arial"/>
          <w:color w:val="323232"/>
          <w:sz w:val="20"/>
          <w:szCs w:val="20"/>
        </w:rPr>
        <w:t>y prowadząca/</w:t>
      </w:r>
      <w:r w:rsidR="006202D5">
        <w:rPr>
          <w:rFonts w:ascii="Arial" w:eastAsia="Times New Roman" w:hAnsi="Arial" w:cs="Arial"/>
          <w:color w:val="323232"/>
          <w:sz w:val="20"/>
          <w:szCs w:val="20"/>
        </w:rPr>
        <w:t>-</w:t>
      </w:r>
      <w:r>
        <w:rPr>
          <w:rFonts w:ascii="Arial" w:eastAsia="Times New Roman" w:hAnsi="Arial" w:cs="Arial"/>
          <w:color w:val="323232"/>
          <w:sz w:val="20"/>
          <w:szCs w:val="20"/>
        </w:rPr>
        <w:t>e interwencję stara/</w:t>
      </w:r>
      <w:r w:rsidR="00A5572D">
        <w:rPr>
          <w:rFonts w:ascii="Arial" w:eastAsia="Times New Roman" w:hAnsi="Arial" w:cs="Arial"/>
          <w:color w:val="323232"/>
          <w:sz w:val="20"/>
          <w:szCs w:val="20"/>
        </w:rPr>
        <w:t>-</w:t>
      </w:r>
      <w:r>
        <w:rPr>
          <w:rFonts w:ascii="Arial" w:eastAsia="Times New Roman" w:hAnsi="Arial" w:cs="Arial"/>
          <w:color w:val="323232"/>
          <w:sz w:val="20"/>
          <w:szCs w:val="20"/>
        </w:rPr>
        <w:t>ją się ustalić przebieg zda</w:t>
      </w:r>
      <w:r>
        <w:rPr>
          <w:rFonts w:ascii="Arial" w:eastAsia="Times New Roman" w:hAnsi="Arial" w:cs="Arial"/>
          <w:color w:val="323232"/>
          <w:sz w:val="20"/>
          <w:szCs w:val="20"/>
        </w:rPr>
        <w:t>rzenia, ale także wpływ zdarzenia na zdrowie psychiczne i fizyczne dziecka. Ustalenia są spisywane na karcie interwencji.</w:t>
      </w:r>
    </w:p>
    <w:p w14:paraId="22954764" w14:textId="75FB319F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Osoba prowadząca interwencję organizuje spotkanie/</w:t>
      </w:r>
      <w:r w:rsidR="007A500E">
        <w:rPr>
          <w:rFonts w:ascii="Arial" w:eastAsia="Times New Roman" w:hAnsi="Arial" w:cs="Arial"/>
          <w:color w:val="323232"/>
          <w:sz w:val="20"/>
          <w:szCs w:val="20"/>
        </w:rPr>
        <w:t>-</w:t>
      </w:r>
      <w:r>
        <w:rPr>
          <w:rFonts w:ascii="Arial" w:eastAsia="Times New Roman" w:hAnsi="Arial" w:cs="Arial"/>
          <w:color w:val="323232"/>
          <w:sz w:val="20"/>
          <w:szCs w:val="20"/>
        </w:rPr>
        <w:t>a z opiekunami dziecka, którym przekazuje informacje o zdarzeniu oraz o potrzebie/m</w:t>
      </w:r>
      <w:r>
        <w:rPr>
          <w:rFonts w:ascii="Arial" w:eastAsia="Times New Roman" w:hAnsi="Arial" w:cs="Arial"/>
          <w:color w:val="323232"/>
          <w:sz w:val="20"/>
          <w:szCs w:val="20"/>
        </w:rPr>
        <w:t>ożliwości skorzystania ze specjalistycznego wsparcia, w tym u innych organizacji lub służb.</w:t>
      </w:r>
    </w:p>
    <w:p w14:paraId="53E07DA6" w14:textId="7777777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przypadku, gdy wobec dziecka popełniono przestępstwo osoba prowadząca interwencję sporządza zawiadomienie o możliwości popełnienia przestępstwa i przekazuje je do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właściwej miejscowo policji lub prokuratury.</w:t>
      </w:r>
    </w:p>
    <w:p w14:paraId="66413D97" w14:textId="2C87D99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przypadku, gdy z rozmowy z opiekunami wynika, że nie są oni zainteresowani pomocą dziecku, ignorują zdarzenie lub w inny sposób nie wspierają dziecka, które doświadczyło krzywdzenia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właściciel 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sporząd</w:t>
      </w:r>
      <w:r>
        <w:rPr>
          <w:rFonts w:ascii="Arial" w:eastAsia="Times New Roman" w:hAnsi="Arial" w:cs="Arial"/>
          <w:color w:val="323232"/>
          <w:sz w:val="20"/>
          <w:szCs w:val="20"/>
        </w:rPr>
        <w:t>za wniosek o wgląd w sytuację rodziny, który kieruje do właściwego sądu rodzinnego.</w:t>
      </w:r>
    </w:p>
    <w:p w14:paraId="6FE4C675" w14:textId="7777777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przypadku, gdy z przeprowadzonych ustaleń wynika, że opiekun dziecka zaniedbuje jego potrzeby psychofizyczne lub rodzina jest niewydolna wychowawczo (np. dziecko chodzi w</w:t>
      </w:r>
      <w:r>
        <w:rPr>
          <w:rFonts w:ascii="Arial" w:eastAsia="Times New Roman" w:hAnsi="Arial" w:cs="Arial"/>
          <w:color w:val="323232"/>
          <w:sz w:val="20"/>
          <w:szCs w:val="20"/>
        </w:rPr>
        <w:t> nieadekwatnych do pogody ubraniach, opuszcza miejsce zamieszkania bez nadzoru osoby dorosłej), rodzina stosuje przemoc wobec dziecka (rodzic/inny domownik krzyczy na dziecko, stosuje klapsy lub podobne rodzajowo kary fizyczne), należy poinformować właściw</w:t>
      </w:r>
      <w:r>
        <w:rPr>
          <w:rFonts w:ascii="Arial" w:eastAsia="Times New Roman" w:hAnsi="Arial" w:cs="Arial"/>
          <w:color w:val="323232"/>
          <w:sz w:val="20"/>
          <w:szCs w:val="20"/>
        </w:rPr>
        <w:t>y ośrodek pomocy społecznej o potrzebie pomocy rodzinie, gdy niespełnianie potrzeb wynika z sytuacji ubóstwa, bądź – w przypadku przemocy i zaniedbania – konieczności wszczęcia procedury „Niebieskie Karty”.</w:t>
      </w:r>
    </w:p>
    <w:p w14:paraId="369E7954" w14:textId="59B5B5D9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przypadku gdy zgłoszono krzywdzenie dziecka przez członka personelu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>, wówczas osoba ta zostaje odsunięta od wszelkich form kontaktu z dziećmi (nie tylko dzieckiem pokrzywdzonym) do czasu wyjaśnienia sprawy.</w:t>
      </w:r>
    </w:p>
    <w:p w14:paraId="78A16B0C" w14:textId="2C35444D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 xml:space="preserve">W przypadku gdy członek personelu instytucji dopuścił się wobec dziecka innej formy krzywdzenia niż popełnienie przestępstwa na jego szkodę,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właściciel instytucji powinien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zbadać wszystkie okoliczności sprawy, w szczególności wysłuchać osobę podejrzewaną </w:t>
      </w:r>
      <w:r>
        <w:rPr>
          <w:rFonts w:ascii="Arial" w:eastAsia="Times New Roman" w:hAnsi="Arial" w:cs="Arial"/>
          <w:color w:val="323232"/>
          <w:sz w:val="20"/>
          <w:szCs w:val="20"/>
        </w:rPr>
        <w:t>o krzywdzenie, dziecko oraz innych świadków zdarzenia. W sytuacji gdy naruszenie dobra dziecka jest znaczne, w szczególności gdy doszło do dyskryminacji lub naruszenia godności dziecka, należy rozważyć rozwiązanie stosunku prawnego z osobą, która dopuściła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się krzywdzenia, lub zarekomendować takie rozwiązanie zwierzchnikom tej osoby. Jeżeli osoba, która dopuściła się krzywdzenia, nie jest bezpośrednio zatrudniona przez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Studio</w:t>
      </w:r>
      <w:r>
        <w:rPr>
          <w:rFonts w:ascii="Arial" w:eastAsia="Times New Roman" w:hAnsi="Arial" w:cs="Arial"/>
          <w:color w:val="323232"/>
          <w:sz w:val="20"/>
          <w:szCs w:val="20"/>
        </w:rPr>
        <w:t>, lecz przez podmiot trzeci, wówczas należy zarekomendować zakaz wstępu tej osoby na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teren </w:t>
      </w:r>
      <w:r w:rsidR="0003477D">
        <w:rPr>
          <w:rFonts w:ascii="Arial" w:eastAsia="Times New Roman" w:hAnsi="Arial" w:cs="Arial"/>
          <w:color w:val="323232"/>
          <w:sz w:val="20"/>
          <w:szCs w:val="20"/>
        </w:rPr>
        <w:t xml:space="preserve">wynajmowany przez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Studio</w:t>
      </w:r>
      <w:r>
        <w:rPr>
          <w:rFonts w:ascii="Arial" w:eastAsia="Times New Roman" w:hAnsi="Arial" w:cs="Arial"/>
          <w:color w:val="323232"/>
          <w:sz w:val="20"/>
          <w:szCs w:val="20"/>
        </w:rPr>
        <w:t>, a w razie potrzeby rozwiązać umowę z instytucją współpracującą.</w:t>
      </w:r>
    </w:p>
    <w:p w14:paraId="63949BE6" w14:textId="7777777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Wszystkie osoby, które w związku z wykonywaniem obowiązków służbowych powzięły informację o krzywdzeniu dziecka lub informacje z tym związane, są zobowiązane do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zachowania tych informacji w tajemnicy, wyłączając informacje przekazywane uprawnionym instytucjom w ramach działań interwencyjnych.</w:t>
      </w:r>
    </w:p>
    <w:p w14:paraId="572DC02A" w14:textId="77777777" w:rsidR="00F0307E" w:rsidRDefault="00ED6586">
      <w:pPr>
        <w:pStyle w:val="Akapitzlist"/>
        <w:numPr>
          <w:ilvl w:val="0"/>
          <w:numId w:val="10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 gdy podejrzenie zagrożenia bezpieczeństwa dziecka zgłosili opiekunowie dziecka, a podejrzenie to nie zostało p</w:t>
      </w:r>
      <w:r>
        <w:rPr>
          <w:rFonts w:ascii="Arial" w:eastAsia="Times New Roman" w:hAnsi="Arial" w:cs="Arial"/>
          <w:color w:val="323232"/>
          <w:sz w:val="20"/>
          <w:szCs w:val="20"/>
        </w:rPr>
        <w:t>otwierdzone, należy o tym fakcie poinformować opiekunów dziecka na piśmie.</w:t>
      </w:r>
    </w:p>
    <w:p w14:paraId="1131DD88" w14:textId="77777777" w:rsidR="00F0307E" w:rsidRDefault="00F0307E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</w:p>
    <w:p w14:paraId="410C6ED1" w14:textId="77777777" w:rsidR="00F0307E" w:rsidRDefault="00ED6586">
      <w:pPr>
        <w:pStyle w:val="Akapitzlist"/>
        <w:spacing w:after="240" w:line="270" w:lineRule="atLeast"/>
        <w:ind w:left="0"/>
        <w:jc w:val="center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9.</w:t>
      </w:r>
    </w:p>
    <w:p w14:paraId="15041B8C" w14:textId="77777777" w:rsidR="00F0307E" w:rsidRDefault="00ED6586">
      <w:pPr>
        <w:pStyle w:val="Akapitzlist"/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Krzywdzenie rówieśnicze</w:t>
      </w:r>
    </w:p>
    <w:p w14:paraId="59A1989C" w14:textId="5BC4EE1B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przypadku podejrzenia krzywdzenia dziecka przez inne dziecko przebywające </w:t>
      </w:r>
      <w:r w:rsidR="0003477D">
        <w:rPr>
          <w:rFonts w:ascii="Arial" w:eastAsia="Times New Roman" w:hAnsi="Arial" w:cs="Arial"/>
          <w:color w:val="323232"/>
          <w:sz w:val="20"/>
          <w:szCs w:val="20"/>
        </w:rPr>
        <w:t xml:space="preserve">pod opieką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należy przeprowadzić rozmowę z dzieckie</w:t>
      </w:r>
      <w:r>
        <w:rPr>
          <w:rFonts w:ascii="Arial" w:eastAsia="Times New Roman" w:hAnsi="Arial" w:cs="Arial"/>
          <w:color w:val="323232"/>
          <w:sz w:val="20"/>
          <w:szCs w:val="20"/>
        </w:rPr>
        <w:t>m podejrzewanym o krzywdzenie oraz jego opiekunami, a także oddzielnie z dzieckiem poddawanym krzywdzeniu i jego opiekunami. Ponadto należy porozmawiać z innymi osobami mającymi wiedzę o zdarzeniu. W trakcie rozmów należy dążyć do ustalenia przebiegu zdarz</w:t>
      </w:r>
      <w:r>
        <w:rPr>
          <w:rFonts w:ascii="Arial" w:eastAsia="Times New Roman" w:hAnsi="Arial" w:cs="Arial"/>
          <w:color w:val="323232"/>
          <w:sz w:val="20"/>
          <w:szCs w:val="20"/>
        </w:rPr>
        <w:t>enia, a także wpływu zdarzenia na zdrowie psychiczne i fizyczne dziecka krzywdzonego. Ustalenia są spisywane na karcie interwencji. Dla dziecka krzywdzącego oraz krzywdzonego sporządza się oddzielne karty interwencji.</w:t>
      </w:r>
    </w:p>
    <w:p w14:paraId="27686ED7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Wspólnie z opiekunami dziecka krzywdzą</w:t>
      </w:r>
      <w:r>
        <w:rPr>
          <w:rFonts w:ascii="Arial" w:eastAsia="Times New Roman" w:hAnsi="Arial" w:cs="Arial"/>
          <w:color w:val="323232"/>
          <w:sz w:val="20"/>
          <w:szCs w:val="20"/>
        </w:rPr>
        <w:t>cego należy opracować plan naprawczy, celem zmiany niepożądanych zachowań.</w:t>
      </w:r>
    </w:p>
    <w:p w14:paraId="6C710399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 opiekunami dziecka poddawanego krzywdzeniu należy opracować plan zapewnienia mu bezpieczeństwa, włączając w ten plan sposoby odizolowania go od źródeł zagrożenia.</w:t>
      </w:r>
    </w:p>
    <w:p w14:paraId="46A3E816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trakcie rozmów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należy upewnić się, że dziecko podejrzewane o krzywdzenie innego dziecka samo nie jest krzywdzone przez opiekunów, innych dorosłych bądź inne dzieci. W przypadku potwierdzenia takiej okoliczności należy podjąć interwencję także w stosunku do tego dziecka.</w:t>
      </w:r>
    </w:p>
    <w:p w14:paraId="190B763A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przypadku, gdy dziecko krzywdzące nie uczestniczy w działaniach instytucji należy porozmawiać z dzieckiem poddawanym krzywdzeniu, innymi osobami mającymi wiedzę o zdarzeniu, a także z opiekunami dziecka krzywdzonego celem ustalenia przebiegu zdarzenia,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a także wpływu zdarzenia na zdrowie psychiczne i fizyczne dziecka. Osoba prowadząca interwencję organizuje spotkanie/a z opiekunami dziecka, którym przekazuje informacje o zdarzeniu oraz o potrzebie/możliwości skorzystania ze specjalistycznego wsparcia, w </w:t>
      </w:r>
      <w:r>
        <w:rPr>
          <w:rFonts w:ascii="Arial" w:eastAsia="Times New Roman" w:hAnsi="Arial" w:cs="Arial"/>
          <w:color w:val="323232"/>
          <w:sz w:val="20"/>
          <w:szCs w:val="20"/>
        </w:rPr>
        <w:t>tym u innych organizacji lub służb oraz o sposobach reakcji na zdarzenie (poinformowanie sądu rodzinnego, poinformowanie szkoły, poinformowanie opiekunów dziecka krzywdzącego).</w:t>
      </w:r>
    </w:p>
    <w:p w14:paraId="67C34790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divId w:val="124348645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Jeżeli osobą podejrzewaną o krzywdzenie jest dziecko w wieku od 13 do 17 lat, 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jego zachowanie stanowi czyn karalny, należy ponadto poinformować właściwy miejscowo sąd rodzinny lub policję poprzez pisemne zawiadomienie.</w:t>
      </w:r>
    </w:p>
    <w:p w14:paraId="499D5DDE" w14:textId="77777777" w:rsidR="00F0307E" w:rsidRDefault="00ED6586">
      <w:pPr>
        <w:pStyle w:val="Akapitzlist"/>
        <w:numPr>
          <w:ilvl w:val="0"/>
          <w:numId w:val="1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Jeżeli osobą podejrzewaną o krzywdzenie jest dziecko powyżej lat 17, a jego zachowanie stanowi przestępstwo, wówcz</w:t>
      </w:r>
      <w:r>
        <w:rPr>
          <w:rFonts w:ascii="Arial" w:eastAsia="Times New Roman" w:hAnsi="Arial" w:cs="Arial"/>
          <w:color w:val="323232"/>
          <w:sz w:val="20"/>
          <w:szCs w:val="20"/>
        </w:rPr>
        <w:t>as należy poinformować właściwą miejscowo jednostkę policji lub prokuratury poprzez pisemne zawiadomienie.</w:t>
      </w:r>
    </w:p>
    <w:p w14:paraId="4AF40DB0" w14:textId="77777777" w:rsidR="00927743" w:rsidRDefault="00927743" w:rsidP="00161000">
      <w:pPr>
        <w:ind w:left="708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04B2F27F" w14:textId="77777777" w:rsidR="00927743" w:rsidRDefault="00927743" w:rsidP="00161000">
      <w:pPr>
        <w:ind w:left="708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05247A65" w14:textId="77777777" w:rsidR="00927743" w:rsidRDefault="00927743" w:rsidP="00161000">
      <w:pPr>
        <w:ind w:left="708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3526DF79" w14:textId="600D9BF2" w:rsidR="00F0307E" w:rsidRDefault="00ED6586" w:rsidP="00161000">
      <w:pPr>
        <w:ind w:left="708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Zasady ochrony danych osobowych oraz wizerunku dzieci w </w:t>
      </w:r>
      <w:r w:rsidR="008C6F05">
        <w:rPr>
          <w:rFonts w:ascii="Arial" w:eastAsia="Times New Roman" w:hAnsi="Arial" w:cs="Arial"/>
          <w:b/>
          <w:bCs/>
          <w:color w:val="323232"/>
          <w:sz w:val="20"/>
          <w:szCs w:val="20"/>
        </w:rPr>
        <w:t>Biurze</w:t>
      </w:r>
    </w:p>
    <w:p w14:paraId="2F57E5EC" w14:textId="77777777" w:rsidR="00F0307E" w:rsidRDefault="00ED6586">
      <w:pPr>
        <w:spacing w:line="270" w:lineRule="atLeast"/>
        <w:jc w:val="center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10.</w:t>
      </w:r>
    </w:p>
    <w:p w14:paraId="5A1C54B7" w14:textId="75910BDA" w:rsidR="00F0307E" w:rsidRDefault="007A30AB">
      <w:pPr>
        <w:pStyle w:val="Akapitzlist"/>
        <w:numPr>
          <w:ilvl w:val="0"/>
          <w:numId w:val="14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Studio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 xml:space="preserve"> zapewnia standardy ochrony danych osobowych dzieci zgodnie z obowiązującymi przepisami prawa.</w:t>
      </w:r>
    </w:p>
    <w:p w14:paraId="0BEAE359" w14:textId="55C9947C" w:rsidR="00F0307E" w:rsidRDefault="007A30AB">
      <w:pPr>
        <w:pStyle w:val="Akapitzlist"/>
        <w:numPr>
          <w:ilvl w:val="0"/>
          <w:numId w:val="14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Studio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>, uznając prawo dziecka do prywatności i ochrony dóbr osobistych, zapewnia ochronę wizerunku dziecka.</w:t>
      </w:r>
    </w:p>
    <w:p w14:paraId="4D209244" w14:textId="77777777" w:rsidR="00F0307E" w:rsidRDefault="00ED6586">
      <w:pPr>
        <w:pStyle w:val="Akapitzlist"/>
        <w:numPr>
          <w:ilvl w:val="0"/>
          <w:numId w:val="14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Wytyczne dotyczące zasad publikacji wizerunku dziecka stanowią Załącznik nr 4 do niniejszej Polityki.</w:t>
      </w:r>
    </w:p>
    <w:p w14:paraId="759818BC" w14:textId="77777777" w:rsidR="00F0307E" w:rsidRDefault="00ED6586">
      <w:pPr>
        <w:pStyle w:val="Akapitzlist"/>
        <w:spacing w:after="240" w:line="270" w:lineRule="atLeast"/>
        <w:ind w:left="0"/>
        <w:jc w:val="center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  <w:t>§ 11.</w:t>
      </w:r>
    </w:p>
    <w:p w14:paraId="66F9E2EC" w14:textId="6C2FF8E3" w:rsidR="00F0307E" w:rsidRDefault="00ED6586">
      <w:pPr>
        <w:pStyle w:val="Akapitzlist"/>
        <w:numPr>
          <w:ilvl w:val="0"/>
          <w:numId w:val="16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Personelowi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nie wolno umożliwiać przedstawicielom mediów utrwalania wizerunku dziecka (filmowanie, fotografowanie, nagrywanie głosu dziecka) na terenie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bez pisemnej zgody opiekuna dziecka.</w:t>
      </w:r>
    </w:p>
    <w:p w14:paraId="1B83770A" w14:textId="21F7D0F1" w:rsidR="00F0307E" w:rsidRDefault="00ED6586">
      <w:pPr>
        <w:pStyle w:val="Akapitzlist"/>
        <w:numPr>
          <w:ilvl w:val="0"/>
          <w:numId w:val="16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celu uzyskania zgody, o której mowa powyżej, personel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7A30AB">
        <w:rPr>
          <w:rFonts w:ascii="Arial" w:eastAsia="Times New Roman" w:hAnsi="Arial" w:cs="Arial"/>
          <w:color w:val="323232"/>
          <w:sz w:val="20"/>
          <w:szCs w:val="20"/>
        </w:rPr>
        <w:t>Studia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</w:rPr>
        <w:t>może skontaktować się z opiekunem dziecka i ustalić procedurę uzyskania zgody. Niedopuszczalne jest podanie przedstawicielowi mediów danych kontaktowych do opiekuna dziecka – bez wiedzy i zgody tego opiekuna.</w:t>
      </w:r>
    </w:p>
    <w:p w14:paraId="1D7A856A" w14:textId="77777777" w:rsidR="00F0307E" w:rsidRDefault="00ED6586">
      <w:pPr>
        <w:pStyle w:val="Akapitzlist"/>
        <w:numPr>
          <w:ilvl w:val="0"/>
          <w:numId w:val="16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Jeżeli wizerunek dziecka stanowi jedynie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szczegół całości, takiej jak: zgromadzenie, krajobraz, publiczna impreza, zgoda opiekuna na utrwalanie wizerunku dziecka nie jest wymagana.</w:t>
      </w:r>
    </w:p>
    <w:p w14:paraId="005CF1A1" w14:textId="77777777" w:rsidR="00F0307E" w:rsidRDefault="00ED6586">
      <w:pPr>
        <w:pStyle w:val="Akapitzlist"/>
        <w:spacing w:after="240" w:line="270" w:lineRule="atLeast"/>
        <w:ind w:left="0"/>
        <w:jc w:val="center"/>
        <w:divId w:val="495805075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  <w:t>§ 12.</w:t>
      </w:r>
    </w:p>
    <w:p w14:paraId="08AE50DC" w14:textId="77777777" w:rsidR="00F0307E" w:rsidRPr="001A76C5" w:rsidRDefault="00ED6586">
      <w:pPr>
        <w:pStyle w:val="Akapitzlist"/>
        <w:numPr>
          <w:ilvl w:val="0"/>
          <w:numId w:val="18"/>
        </w:numPr>
        <w:spacing w:after="240" w:line="270" w:lineRule="atLeast"/>
        <w:jc w:val="both"/>
        <w:divId w:val="495805075"/>
        <w:rPr>
          <w:rFonts w:ascii="Arial" w:eastAsia="Times New Roman" w:hAnsi="Arial" w:cs="Arial"/>
          <w:sz w:val="20"/>
          <w:szCs w:val="20"/>
        </w:rPr>
      </w:pPr>
      <w:r w:rsidRPr="001A76C5">
        <w:rPr>
          <w:rFonts w:ascii="Arial" w:eastAsia="Times New Roman" w:hAnsi="Arial" w:cs="Arial"/>
          <w:sz w:val="20"/>
          <w:szCs w:val="20"/>
        </w:rPr>
        <w:t>Upublicznienie przez członka personelu wizerunku dziecka utrwalonego w jakiejkolwiek formie (fotografia, nag</w:t>
      </w:r>
      <w:r w:rsidRPr="001A76C5">
        <w:rPr>
          <w:rFonts w:ascii="Arial" w:eastAsia="Times New Roman" w:hAnsi="Arial" w:cs="Arial"/>
          <w:sz w:val="20"/>
          <w:szCs w:val="20"/>
        </w:rPr>
        <w:t>ranie audio-wideo) wymaga pisemnej zgody opiekuna dziecka.</w:t>
      </w:r>
    </w:p>
    <w:p w14:paraId="2260B136" w14:textId="5C4D17AC" w:rsidR="00F0307E" w:rsidRPr="001A76C5" w:rsidRDefault="00ED6586">
      <w:pPr>
        <w:pStyle w:val="Akapitzlist"/>
        <w:numPr>
          <w:ilvl w:val="0"/>
          <w:numId w:val="18"/>
        </w:numPr>
        <w:spacing w:after="240" w:line="27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A76C5">
        <w:rPr>
          <w:rFonts w:ascii="Arial" w:eastAsia="Times New Roman" w:hAnsi="Arial" w:cs="Arial"/>
          <w:sz w:val="20"/>
          <w:szCs w:val="20"/>
        </w:rPr>
        <w:t>Pisemna zgoda, o której mowa w ust. 1., powinna zawierać informację, gdzie będzie umieszczony zarejestrowany wizerunek i w jakim kontekście będzie wykorzystywany (np. że umieszczony zostanie na str</w:t>
      </w:r>
      <w:r w:rsidRPr="001A76C5">
        <w:rPr>
          <w:rFonts w:ascii="Arial" w:eastAsia="Times New Roman" w:hAnsi="Arial" w:cs="Arial"/>
          <w:sz w:val="20"/>
          <w:szCs w:val="20"/>
        </w:rPr>
        <w:t>onie www.</w:t>
      </w:r>
      <w:r w:rsidR="008B3B03" w:rsidRPr="001A76C5">
        <w:rPr>
          <w:rFonts w:ascii="Arial" w:eastAsia="Times New Roman" w:hAnsi="Arial" w:cs="Arial"/>
          <w:sz w:val="20"/>
          <w:szCs w:val="20"/>
        </w:rPr>
        <w:t>bialtur</w:t>
      </w:r>
      <w:r w:rsidRPr="001A76C5">
        <w:rPr>
          <w:rFonts w:ascii="Arial" w:eastAsia="Times New Roman" w:hAnsi="Arial" w:cs="Arial"/>
          <w:sz w:val="20"/>
          <w:szCs w:val="20"/>
        </w:rPr>
        <w:t>.pl w celach promocyjnych).</w:t>
      </w:r>
    </w:p>
    <w:p w14:paraId="727B29B0" w14:textId="58DC80F1" w:rsidR="00F0307E" w:rsidRPr="00C26EE0" w:rsidRDefault="00ED6586" w:rsidP="00C26EE0">
      <w:pPr>
        <w:spacing w:after="120" w:line="270" w:lineRule="atLeast"/>
        <w:ind w:left="360"/>
        <w:rPr>
          <w:rFonts w:ascii="Arial" w:eastAsia="Times New Roman" w:hAnsi="Arial" w:cs="Arial"/>
          <w:color w:val="323232"/>
          <w:sz w:val="20"/>
          <w:szCs w:val="20"/>
        </w:rPr>
      </w:pPr>
      <w:r w:rsidRPr="00C26EE0">
        <w:rPr>
          <w:rFonts w:ascii="Arial" w:eastAsia="Times New Roman" w:hAnsi="Arial" w:cs="Arial"/>
          <w:b/>
          <w:bCs/>
          <w:color w:val="323232"/>
          <w:sz w:val="20"/>
          <w:szCs w:val="20"/>
        </w:rPr>
        <w:t>Zasady bezpiecznego korzystania z Internetu i mediów elektronicznych</w:t>
      </w:r>
    </w:p>
    <w:p w14:paraId="79FB4805" w14:textId="77777777" w:rsidR="00F0307E" w:rsidRDefault="00ED6586">
      <w:pPr>
        <w:spacing w:line="270" w:lineRule="atLeast"/>
        <w:jc w:val="center"/>
        <w:divId w:val="526454239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13.</w:t>
      </w:r>
    </w:p>
    <w:p w14:paraId="3806F2CF" w14:textId="4768C80A" w:rsidR="00F0307E" w:rsidRDefault="007A30AB">
      <w:pPr>
        <w:pStyle w:val="Akapitzlist"/>
        <w:numPr>
          <w:ilvl w:val="0"/>
          <w:numId w:val="20"/>
        </w:numPr>
        <w:spacing w:after="240" w:line="270" w:lineRule="atLeast"/>
        <w:jc w:val="both"/>
        <w:divId w:val="526454239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Studio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 xml:space="preserve"> nie zapewnia dzieciom dostęp do Internetu. </w:t>
      </w:r>
    </w:p>
    <w:p w14:paraId="028A6B19" w14:textId="77777777" w:rsidR="00F0307E" w:rsidRDefault="00ED6586" w:rsidP="00927743">
      <w:pPr>
        <w:spacing w:after="120" w:line="270" w:lineRule="atLeast"/>
        <w:ind w:left="360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Monitoring</w:t>
      </w:r>
    </w:p>
    <w:p w14:paraId="133B4D5D" w14:textId="02E235B0" w:rsidR="00F0307E" w:rsidRDefault="00ED6586">
      <w:pPr>
        <w:spacing w:line="270" w:lineRule="atLeast"/>
        <w:jc w:val="center"/>
        <w:divId w:val="179682849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1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>4</w:t>
      </w:r>
      <w:r>
        <w:rPr>
          <w:rFonts w:ascii="Arial" w:eastAsia="Times New Roman" w:hAnsi="Arial" w:cs="Arial"/>
          <w:color w:val="323232"/>
          <w:sz w:val="20"/>
          <w:szCs w:val="20"/>
        </w:rPr>
        <w:t>.</w:t>
      </w:r>
    </w:p>
    <w:p w14:paraId="6513B3DD" w14:textId="5A213F62" w:rsidR="00F0307E" w:rsidRDefault="007A30AB">
      <w:pPr>
        <w:pStyle w:val="Akapitzlist"/>
        <w:numPr>
          <w:ilvl w:val="0"/>
          <w:numId w:val="24"/>
        </w:numPr>
        <w:spacing w:after="240" w:line="270" w:lineRule="atLeast"/>
        <w:jc w:val="both"/>
        <w:divId w:val="179682849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Właściciel Studia </w:t>
      </w:r>
      <w:r w:rsidR="008C6F0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jest odpowiedzialn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="008C6F05">
        <w:rPr>
          <w:rFonts w:ascii="Arial" w:eastAsia="Times New Roman" w:hAnsi="Arial" w:cs="Arial"/>
          <w:color w:val="323232"/>
          <w:sz w:val="20"/>
          <w:szCs w:val="20"/>
        </w:rPr>
        <w:t xml:space="preserve"> za Politykę ochrony dzieci w instytucji.</w:t>
      </w:r>
    </w:p>
    <w:p w14:paraId="45AB7856" w14:textId="4A4826BB" w:rsidR="00F0307E" w:rsidRPr="00F868D9" w:rsidRDefault="007A30AB" w:rsidP="00FE6FFE">
      <w:pPr>
        <w:pStyle w:val="Akapitzlist"/>
        <w:numPr>
          <w:ilvl w:val="0"/>
          <w:numId w:val="24"/>
        </w:numPr>
        <w:spacing w:after="240" w:line="270" w:lineRule="atLeast"/>
        <w:jc w:val="both"/>
        <w:divId w:val="17968284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Właściciel, jest odpowiedzialny</w:t>
      </w:r>
      <w:r w:rsidR="00FE6FFE" w:rsidRPr="00F868D9">
        <w:rPr>
          <w:rFonts w:ascii="Arial" w:eastAsia="Times New Roman" w:hAnsi="Arial" w:cs="Arial"/>
          <w:sz w:val="20"/>
          <w:szCs w:val="20"/>
        </w:rPr>
        <w:t xml:space="preserve"> za monitorowanie realizacji Polityki, za reagowanie na sygnały naruszenia Polityki oraz za proponowanie zmian w Polityce, przeprowadzanie wśród personelu, raz na 24 miesiące, ankiety monitorującej poziom realizacji Polityki, dokonuje opracowania ankiet wypełnionych przez członków personelu i na tej podstawie sporządza raport z monitoringu, który następnie </w:t>
      </w:r>
      <w:r>
        <w:rPr>
          <w:rFonts w:ascii="Arial" w:eastAsia="Times New Roman" w:hAnsi="Arial" w:cs="Arial"/>
          <w:sz w:val="20"/>
          <w:szCs w:val="20"/>
        </w:rPr>
        <w:t>załącza do dokumentacji</w:t>
      </w:r>
      <w:r w:rsidR="00FE6FFE" w:rsidRPr="00F868D9">
        <w:rPr>
          <w:rFonts w:ascii="Arial" w:eastAsia="Times New Roman" w:hAnsi="Arial" w:cs="Arial"/>
          <w:sz w:val="20"/>
          <w:szCs w:val="20"/>
        </w:rPr>
        <w:t>.</w:t>
      </w:r>
    </w:p>
    <w:p w14:paraId="5E344D36" w14:textId="77777777" w:rsidR="00F0307E" w:rsidRDefault="00ED6586">
      <w:pPr>
        <w:pStyle w:val="Akapitzlist"/>
        <w:numPr>
          <w:ilvl w:val="0"/>
          <w:numId w:val="24"/>
        </w:numPr>
        <w:spacing w:after="240" w:line="270" w:lineRule="atLeast"/>
        <w:jc w:val="both"/>
        <w:divId w:val="179682849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Wzór ankiety stanowi załącznik nr 6.</w:t>
      </w:r>
    </w:p>
    <w:p w14:paraId="178305E2" w14:textId="71030D85" w:rsidR="00F0307E" w:rsidRDefault="00222BA8">
      <w:pPr>
        <w:pStyle w:val="Akapitzlist"/>
        <w:numPr>
          <w:ilvl w:val="0"/>
          <w:numId w:val="24"/>
        </w:numPr>
        <w:spacing w:after="240" w:line="270" w:lineRule="atLeast"/>
        <w:jc w:val="both"/>
        <w:divId w:val="179682849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Właściciel Studia</w:t>
      </w:r>
      <w:r w:rsidR="00ED6586">
        <w:rPr>
          <w:rFonts w:ascii="Arial" w:eastAsia="Times New Roman" w:hAnsi="Arial" w:cs="Arial"/>
          <w:color w:val="323232"/>
          <w:sz w:val="20"/>
          <w:szCs w:val="20"/>
        </w:rPr>
        <w:t xml:space="preserve"> wprowadza do Polityki niezbędne zmiany i ogłasza personelowi nowe brzmienie Polityki.</w:t>
      </w:r>
    </w:p>
    <w:p w14:paraId="18856CD8" w14:textId="77777777" w:rsidR="00F0307E" w:rsidRDefault="00F0307E">
      <w:pPr>
        <w:pStyle w:val="Akapitzlist"/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</w:p>
    <w:p w14:paraId="51AD67B8" w14:textId="77777777" w:rsidR="00F0307E" w:rsidRDefault="00ED6586" w:rsidP="0032425F">
      <w:pPr>
        <w:pStyle w:val="Akapitzlist"/>
        <w:spacing w:after="120" w:line="270" w:lineRule="atLeast"/>
        <w:ind w:left="360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Przepisy końcowe</w:t>
      </w:r>
    </w:p>
    <w:p w14:paraId="0470E21A" w14:textId="77777777" w:rsidR="00F0307E" w:rsidRDefault="00ED6586">
      <w:pPr>
        <w:spacing w:line="270" w:lineRule="atLeast"/>
        <w:jc w:val="center"/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§ 16.</w:t>
      </w:r>
    </w:p>
    <w:p w14:paraId="799EB444" w14:textId="77777777" w:rsidR="00F0307E" w:rsidRDefault="00ED6586">
      <w:pPr>
        <w:pStyle w:val="Akapitzlist"/>
        <w:numPr>
          <w:ilvl w:val="3"/>
          <w:numId w:val="26"/>
        </w:numPr>
        <w:spacing w:after="240" w:line="270" w:lineRule="atLeast"/>
        <w:ind w:left="709"/>
        <w:jc w:val="both"/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Polityka wchodzi w życie z dniem jej ogłoszenia.</w:t>
      </w:r>
    </w:p>
    <w:p w14:paraId="58769714" w14:textId="77777777" w:rsidR="00F0307E" w:rsidRDefault="00ED6586">
      <w:pPr>
        <w:pStyle w:val="Akapitzlist"/>
        <w:numPr>
          <w:ilvl w:val="3"/>
          <w:numId w:val="26"/>
        </w:numPr>
        <w:spacing w:after="240" w:line="270" w:lineRule="atLeast"/>
        <w:ind w:left="709"/>
        <w:jc w:val="both"/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 potwierdza zapoznanie z polityką na piśmie.</w:t>
      </w:r>
    </w:p>
    <w:p w14:paraId="588EB634" w14:textId="77777777" w:rsidR="00F0307E" w:rsidRDefault="00ED6586">
      <w:pPr>
        <w:spacing w:after="240" w:line="270" w:lineRule="atLeast"/>
        <w:ind w:left="349"/>
        <w:jc w:val="both"/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p w14:paraId="75F0BDDB" w14:textId="77777777" w:rsidR="00F0307E" w:rsidRDefault="00ED6586">
      <w:pPr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br w:type="page"/>
      </w:r>
    </w:p>
    <w:p w14:paraId="2FB07A03" w14:textId="77777777" w:rsidR="00F0307E" w:rsidRDefault="00ED6586">
      <w:pPr>
        <w:spacing w:after="240" w:line="270" w:lineRule="atLeast"/>
        <w:jc w:val="right"/>
        <w:divId w:val="109269775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 1</w:t>
      </w:r>
    </w:p>
    <w:p w14:paraId="20459DE2" w14:textId="77777777" w:rsidR="00F0307E" w:rsidRDefault="00ED6586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Zasady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bezpiecznej rekrutacji</w:t>
      </w:r>
    </w:p>
    <w:p w14:paraId="29C6A3F2" w14:textId="267583F4" w:rsidR="00F0307E" w:rsidRDefault="00ED6586">
      <w:pPr>
        <w:pStyle w:val="Akapitzlist"/>
        <w:numPr>
          <w:ilvl w:val="0"/>
          <w:numId w:val="28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Poznaj dane kandydata/kandydatki, które pozwolą Ci jak najlepiej poznać jego/jej kwalifikacje, w tym stosunek do wartości podzielanych przez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Studio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, takich jak ochrona praw dzieci i szacunek do ich godności. Aby sprawdzić powyższe, w </w:t>
      </w:r>
      <w:r>
        <w:rPr>
          <w:rFonts w:ascii="Arial" w:eastAsia="Times New Roman" w:hAnsi="Arial" w:cs="Arial"/>
          <w:color w:val="323232"/>
          <w:sz w:val="20"/>
          <w:szCs w:val="20"/>
        </w:rPr>
        <w:t>tym stosunek osoby zatrudnianej do dzieci i podzielania wartości związanych z szacunkiem wobec nich oraz przestrzegania ich praw, instytucja może żądać danych (w tym dokumentów) dotyczących:</w:t>
      </w:r>
    </w:p>
    <w:p w14:paraId="448C4146" w14:textId="77777777" w:rsidR="00F0307E" w:rsidRDefault="00ED6586">
      <w:pPr>
        <w:pStyle w:val="Akapitzlist"/>
        <w:numPr>
          <w:ilvl w:val="1"/>
          <w:numId w:val="16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wykształcenia,</w:t>
      </w:r>
    </w:p>
    <w:p w14:paraId="53B0E369" w14:textId="77777777" w:rsidR="00F0307E" w:rsidRDefault="00ED6586">
      <w:pPr>
        <w:pStyle w:val="Akapitzlist"/>
        <w:numPr>
          <w:ilvl w:val="1"/>
          <w:numId w:val="16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kwalifikacji zawodowych,</w:t>
      </w:r>
    </w:p>
    <w:p w14:paraId="441109D6" w14:textId="77777777" w:rsidR="00F0307E" w:rsidRDefault="00ED6586">
      <w:pPr>
        <w:pStyle w:val="Akapitzlist"/>
        <w:numPr>
          <w:ilvl w:val="1"/>
          <w:numId w:val="16"/>
        </w:numPr>
        <w:spacing w:line="270" w:lineRule="atLeast"/>
        <w:ind w:left="1434" w:hanging="35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przebiegu dotychczasowego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zatrudnienia kandydata/kandydatki.</w:t>
      </w:r>
    </w:p>
    <w:p w14:paraId="5CB336A6" w14:textId="77777777" w:rsidR="00F0307E" w:rsidRDefault="00ED6586">
      <w:pPr>
        <w:pStyle w:val="Akapitzlist"/>
        <w:numPr>
          <w:ilvl w:val="0"/>
          <w:numId w:val="28"/>
        </w:numPr>
        <w:spacing w:after="120" w:line="270" w:lineRule="atLeast"/>
        <w:ind w:left="714" w:hanging="35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Poproś kandydata/kandydatkę o referencje z poprzednich miejsc zatrudnienia lub o podanie kontaktu do osoby, która takie referencje może wystawić. Podstawą dostarczenia referencji lub kontaktu do byłych pracodawców jest z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goda kandydata/kandydatki. Niepodanie takich danych w świetle obowiązujących przepisów nie powinno rodzić dla tej osoby negatywnych konsekwencji w postaci np. odmowy zatrudnienia wyłącznie w oparciu o tę podstawę. </w:t>
      </w:r>
    </w:p>
    <w:p w14:paraId="62446B53" w14:textId="77777777" w:rsidR="00F0307E" w:rsidRDefault="00ED6586">
      <w:pPr>
        <w:pStyle w:val="Akapitzlist"/>
        <w:numPr>
          <w:ilvl w:val="0"/>
          <w:numId w:val="28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Przed dopuszczeniem osoby zatrudnianej do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wykonywania obowiązków związanych z opieką nad małoletnimi pobierz dane osobowe kandydata/kandydatki, w tym dane potrzebne do sprawdzenia jego/jej danych w Rejestrze Sprawców Przestępstw na Tle Seksualnym. Rejestr dostępny jest na stronie: </w:t>
      </w:r>
      <w:hyperlink r:id="rId8" w:history="1">
        <w:r>
          <w:rPr>
            <w:rStyle w:val="Hipercze"/>
            <w:rFonts w:ascii="Arial" w:eastAsia="Times New Roman" w:hAnsi="Arial" w:cs="Arial"/>
            <w:sz w:val="20"/>
            <w:szCs w:val="20"/>
          </w:rPr>
          <w:t>www.rps.ms.gov.pl</w:t>
        </w:r>
      </w:hyperlink>
      <w:r>
        <w:rPr>
          <w:rFonts w:ascii="Arial" w:eastAsia="Times New Roman" w:hAnsi="Arial" w:cs="Arial"/>
          <w:color w:val="323232"/>
          <w:sz w:val="20"/>
          <w:szCs w:val="20"/>
        </w:rPr>
        <w:t xml:space="preserve">.  </w:t>
      </w:r>
    </w:p>
    <w:p w14:paraId="75D63401" w14:textId="77777777" w:rsidR="00F0307E" w:rsidRDefault="00ED6586">
      <w:pPr>
        <w:pStyle w:val="Akapitzlist"/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Aby sprawdzić osobę w Rejestrze organizacja potrzebuje następujących danych kandydata/kandydatki: </w:t>
      </w:r>
    </w:p>
    <w:p w14:paraId="3595F6EF" w14:textId="77777777" w:rsidR="00F0307E" w:rsidRDefault="00ED6586">
      <w:pPr>
        <w:pStyle w:val="Akapitzlist"/>
        <w:numPr>
          <w:ilvl w:val="7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imię i nazwisko,</w:t>
      </w:r>
    </w:p>
    <w:p w14:paraId="552F104E" w14:textId="77777777" w:rsidR="00F0307E" w:rsidRDefault="00ED6586">
      <w:pPr>
        <w:pStyle w:val="Akapitzlist"/>
        <w:numPr>
          <w:ilvl w:val="0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data urodzenia,</w:t>
      </w:r>
    </w:p>
    <w:p w14:paraId="0991663E" w14:textId="77777777" w:rsidR="00F0307E" w:rsidRDefault="00ED6586">
      <w:pPr>
        <w:pStyle w:val="Akapitzlist"/>
        <w:numPr>
          <w:ilvl w:val="0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pesel, </w:t>
      </w:r>
    </w:p>
    <w:p w14:paraId="2A0C0D33" w14:textId="77777777" w:rsidR="00F0307E" w:rsidRDefault="00ED6586">
      <w:pPr>
        <w:pStyle w:val="Akapitzlist"/>
        <w:numPr>
          <w:ilvl w:val="0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nazwisko rodowe,</w:t>
      </w:r>
    </w:p>
    <w:p w14:paraId="2B632B9B" w14:textId="77777777" w:rsidR="00F0307E" w:rsidRDefault="00ED6586">
      <w:pPr>
        <w:pStyle w:val="Akapitzlist"/>
        <w:numPr>
          <w:ilvl w:val="0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 imię ojca,</w:t>
      </w:r>
    </w:p>
    <w:p w14:paraId="168C9721" w14:textId="77777777" w:rsidR="00F0307E" w:rsidRDefault="00ED6586">
      <w:pPr>
        <w:pStyle w:val="Akapitzlist"/>
        <w:numPr>
          <w:ilvl w:val="0"/>
          <w:numId w:val="30"/>
        </w:numPr>
        <w:spacing w:line="270" w:lineRule="atLeast"/>
        <w:ind w:left="1418" w:hanging="284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 imię matki.</w:t>
      </w:r>
    </w:p>
    <w:p w14:paraId="2A8E7AD9" w14:textId="77777777" w:rsidR="00F0307E" w:rsidRDefault="00ED6586">
      <w:pPr>
        <w:spacing w:after="12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Wydruk z Rejestru należy przechowywać w aktach osobowych pracownika lub analogicznej dokumentacji dotyczącej wolontariusza/osoby zatrudnionej w oparciu o umowę cywilnoprawną. </w:t>
      </w:r>
    </w:p>
    <w:p w14:paraId="370B909A" w14:textId="77777777" w:rsidR="00F0307E" w:rsidRDefault="00ED6586">
      <w:pPr>
        <w:pStyle w:val="Akapitzlist"/>
        <w:numPr>
          <w:ilvl w:val="0"/>
          <w:numId w:val="28"/>
        </w:numPr>
        <w:spacing w:after="120" w:line="270" w:lineRule="atLeast"/>
        <w:ind w:left="714" w:hanging="35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Jeżeli osoba posiada obywatelstwo inne niż polskie wówczas powinna przedłożyć Ci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również informację z rejestru karnego państwa obywatelstwa uzyskiwaną do celów działalności zawodowej lub </w:t>
      </w:r>
      <w:proofErr w:type="spellStart"/>
      <w:r>
        <w:rPr>
          <w:rFonts w:ascii="Arial" w:eastAsia="Times New Roman" w:hAnsi="Arial" w:cs="Arial"/>
          <w:color w:val="323232"/>
          <w:sz w:val="20"/>
          <w:szCs w:val="20"/>
        </w:rPr>
        <w:t>wolontariackiej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 xml:space="preserve"> związanej z kontaktami z dziećmi, bądź informację z rejestru karnego, jeżeli prawo tego państwa nie przewiduje wydawania informacji d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la w/w celów. </w:t>
      </w:r>
    </w:p>
    <w:p w14:paraId="51B73F82" w14:textId="77777777" w:rsidR="00F0307E" w:rsidRDefault="00ED6586">
      <w:pPr>
        <w:pStyle w:val="Akapitzlist"/>
        <w:numPr>
          <w:ilvl w:val="0"/>
          <w:numId w:val="28"/>
        </w:numPr>
        <w:spacing w:after="120" w:line="270" w:lineRule="atLeast"/>
        <w:ind w:left="714" w:hanging="35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Pobierz od kandydata/kandydatki oświadczenie o państwie/ach zamieszkiwania w ciągu ostatnich 20 lat, innych niż Rzeczypospolita Polska i państwo obywatelstwa, (wzór nr 1).</w:t>
      </w:r>
    </w:p>
    <w:p w14:paraId="7E0C36B7" w14:textId="77777777" w:rsidR="00F0307E" w:rsidRDefault="00ED6586">
      <w:pPr>
        <w:pStyle w:val="Akapitzlist"/>
        <w:numPr>
          <w:ilvl w:val="0"/>
          <w:numId w:val="28"/>
        </w:numPr>
        <w:spacing w:after="120" w:line="270" w:lineRule="atLeast"/>
        <w:ind w:left="714" w:hanging="35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Jeżeli prawo państwa, z którego ma być przedłożona informacja o nieka</w:t>
      </w:r>
      <w:r>
        <w:rPr>
          <w:rFonts w:ascii="Arial" w:eastAsia="Times New Roman" w:hAnsi="Arial" w:cs="Arial"/>
          <w:color w:val="323232"/>
          <w:sz w:val="20"/>
          <w:szCs w:val="20"/>
        </w:rPr>
        <w:t>ralności nie przewiduje wydawania takiej informacji lub nie prowadzi rejestru karnego, wówczas kandydat/kandydatka składa oświadczenie wg wzoru nr 2.</w:t>
      </w:r>
    </w:p>
    <w:p w14:paraId="359BF82D" w14:textId="3F49BB09" w:rsidR="00F0307E" w:rsidRDefault="00ED6586">
      <w:pPr>
        <w:pStyle w:val="Akapitzlist"/>
        <w:numPr>
          <w:ilvl w:val="0"/>
          <w:numId w:val="28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Gdy pozwalają na to przepisy prawa,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Studio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</w:rPr>
        <w:t>jest zobowiązan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>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do domagania się od osoby zatrudnianej zaświadc</w:t>
      </w:r>
      <w:r>
        <w:rPr>
          <w:rFonts w:ascii="Arial" w:eastAsia="Times New Roman" w:hAnsi="Arial" w:cs="Arial"/>
          <w:color w:val="323232"/>
          <w:sz w:val="20"/>
          <w:szCs w:val="20"/>
        </w:rPr>
        <w:t>zenia z Krajowego Rejestru Karnego. Zaświadczenia z KRK można domagać się wyłącznie w przypadkach, gdy przepisy prawa wprost wskazują, że pracowników w zawodach lub na danych stanowiskach obowiązuje wymóg niekaralności. Wymóg niekaralności obowiązuje m.in.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nauczycieli, w tym nauczycieli oraz opiekunów zatrudnionych w placówkach publicznych oraz niepublicznych oraz kierownika i wychowawcę wypoczynku dzieci.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 xml:space="preserve"> Jeśli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FE6FFE" w:rsidRPr="00FE6FFE">
        <w:rPr>
          <w:rFonts w:ascii="Arial" w:eastAsia="Times New Roman" w:hAnsi="Arial" w:cs="Arial"/>
          <w:color w:val="323232"/>
          <w:sz w:val="20"/>
          <w:szCs w:val="20"/>
        </w:rPr>
        <w:t>kandydat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>/ kandydatka</w:t>
      </w:r>
      <w:r w:rsidR="00FE6FFE" w:rsidRPr="00FE6FFE">
        <w:rPr>
          <w:rFonts w:ascii="Arial" w:eastAsia="Times New Roman" w:hAnsi="Arial" w:cs="Arial"/>
          <w:color w:val="323232"/>
          <w:sz w:val="20"/>
          <w:szCs w:val="20"/>
        </w:rPr>
        <w:t xml:space="preserve"> na wychowawcę lub kierownika wypoczynku jednocześnie jest zatrudniony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>/a</w:t>
      </w:r>
      <w:r w:rsidR="00FE6FFE" w:rsidRPr="00FE6FFE">
        <w:rPr>
          <w:rFonts w:ascii="Arial" w:eastAsia="Times New Roman" w:hAnsi="Arial" w:cs="Arial"/>
          <w:color w:val="323232"/>
          <w:sz w:val="20"/>
          <w:szCs w:val="20"/>
        </w:rPr>
        <w:t xml:space="preserve"> na podstawie przepisów zawierających warunek niekaralności za przestępstwo popełnione umyślnie, składa w tej sprawie pisemne oświadczenie.</w:t>
      </w:r>
    </w:p>
    <w:p w14:paraId="3B8CAD31" w14:textId="77777777" w:rsidR="00F0307E" w:rsidRDefault="00ED6586">
      <w:pPr>
        <w:pStyle w:val="Akapitzlist"/>
        <w:numPr>
          <w:ilvl w:val="0"/>
          <w:numId w:val="28"/>
        </w:num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przypadku niemożliwości przedstawienia zaświadczenia poproś kandydata/kandydatkę o złożenie oświadczenia o niekara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lności oraz o braku toczących się wobec niego/niej </w:t>
      </w: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postępowań przygotowawczych, sądowych i dyscyplinarnych za przestępstwa i inne czyny popełnione przeciwko dzieciom. Odmowa złożenia takiego oświadczenia nie może rodzić dla kandydata/kandydatki żadnych neg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atywnych konsekwencji, w tym być wyłączną podstawą odmowy zatrudnienia. Poniżej znajdziesz przykładowy formularz takiego oświadczenia. </w:t>
      </w:r>
    </w:p>
    <w:p w14:paraId="1EDCF849" w14:textId="77777777" w:rsidR="00F0307E" w:rsidRDefault="00F0307E">
      <w:pPr>
        <w:pStyle w:val="Akapitzlist"/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</w:p>
    <w:p w14:paraId="1E2DC6F0" w14:textId="77777777" w:rsidR="00F0307E" w:rsidRDefault="00F0307E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</w:p>
    <w:p w14:paraId="5D35A46D" w14:textId="77777777" w:rsidR="00F0307E" w:rsidRDefault="00ED6586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Wzór nr 1</w:t>
      </w:r>
    </w:p>
    <w:p w14:paraId="6DF1CF1F" w14:textId="77777777" w:rsidR="00F0307E" w:rsidRDefault="00ED6586">
      <w:pPr>
        <w:spacing w:line="270" w:lineRule="atLeast"/>
        <w:ind w:left="360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.............................................................</w:t>
      </w:r>
    </w:p>
    <w:p w14:paraId="70A3DD2F" w14:textId="77777777" w:rsidR="00F0307E" w:rsidRDefault="00ED6586">
      <w:pPr>
        <w:spacing w:line="270" w:lineRule="atLeast"/>
        <w:ind w:left="360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miejsce i data</w:t>
      </w:r>
    </w:p>
    <w:p w14:paraId="596936E7" w14:textId="77777777" w:rsidR="00F0307E" w:rsidRDefault="00ED6586">
      <w:pPr>
        <w:spacing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OŚWIADCZENIE O KRAJACH ZAMIESZK</w:t>
      </w:r>
      <w:r>
        <w:rPr>
          <w:rFonts w:ascii="Arial" w:eastAsia="Times New Roman" w:hAnsi="Arial" w:cs="Arial"/>
          <w:color w:val="323232"/>
          <w:sz w:val="20"/>
          <w:szCs w:val="20"/>
        </w:rPr>
        <w:t>ANIA</w:t>
      </w:r>
    </w:p>
    <w:p w14:paraId="346C2C3D" w14:textId="77777777" w:rsidR="00F0307E" w:rsidRDefault="00F0307E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</w:p>
    <w:p w14:paraId="34E9DE5A" w14:textId="26F27BC0" w:rsidR="00F0307E" w:rsidRDefault="00ED6586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Oświadczam, że w okresie ostatnich 20 lat zamieszkałem/</w:t>
      </w:r>
      <w:r w:rsidR="004772FD">
        <w:rPr>
          <w:rFonts w:ascii="Arial" w:eastAsia="Times New Roman" w:hAnsi="Arial" w:cs="Arial"/>
          <w:color w:val="323232"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color w:val="323232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 xml:space="preserve"> w następujących państwach, innych niż Rzeczypospolita Polska i nie posiadam obywatelstwa*: </w:t>
      </w:r>
    </w:p>
    <w:p w14:paraId="0B03F366" w14:textId="77777777" w:rsidR="00F0307E" w:rsidRDefault="00ED6586">
      <w:pPr>
        <w:pStyle w:val="Akapitzlist"/>
        <w:numPr>
          <w:ilvl w:val="6"/>
          <w:numId w:val="16"/>
        </w:numPr>
        <w:spacing w:line="270" w:lineRule="atLeast"/>
        <w:ind w:left="851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…………………………….</w:t>
      </w:r>
    </w:p>
    <w:p w14:paraId="319D3538" w14:textId="77777777" w:rsidR="00F0307E" w:rsidRDefault="00ED6586">
      <w:pPr>
        <w:pStyle w:val="Akapitzlist"/>
        <w:numPr>
          <w:ilvl w:val="6"/>
          <w:numId w:val="16"/>
        </w:numPr>
        <w:spacing w:line="270" w:lineRule="atLeast"/>
        <w:ind w:left="851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…………………………..</w:t>
      </w:r>
    </w:p>
    <w:p w14:paraId="770F82C7" w14:textId="37325573" w:rsidR="00F0307E" w:rsidRDefault="00ED6586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Jednocześnie przedkładam informację z rejestrów karnych tych państw uzyskiwaną do celów działalności zawodowej lub </w:t>
      </w:r>
      <w:proofErr w:type="spellStart"/>
      <w:r>
        <w:rPr>
          <w:rFonts w:ascii="Arial" w:eastAsia="Times New Roman" w:hAnsi="Arial" w:cs="Arial"/>
          <w:color w:val="323232"/>
          <w:sz w:val="20"/>
          <w:szCs w:val="20"/>
        </w:rPr>
        <w:t>wolontariackiej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 xml:space="preserve"> związanej z kontaktami z dziećmi/ informację z rejestrów karnych.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Jestem świadomy/</w:t>
      </w:r>
      <w:r w:rsidR="009A023E">
        <w:rPr>
          <w:rFonts w:ascii="Arial" w:eastAsia="Times New Roman" w:hAnsi="Arial" w:cs="Arial"/>
          <w:color w:val="323232"/>
          <w:sz w:val="20"/>
          <w:szCs w:val="20"/>
        </w:rPr>
        <w:t>-</w:t>
      </w:r>
      <w:r>
        <w:rPr>
          <w:rFonts w:ascii="Arial" w:eastAsia="Times New Roman" w:hAnsi="Arial" w:cs="Arial"/>
          <w:color w:val="323232"/>
          <w:sz w:val="20"/>
          <w:szCs w:val="20"/>
        </w:rPr>
        <w:t>a odpowiedzialności karnej za złożenie f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ałszywego oświadczenia.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 xml:space="preserve">..........................................................................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 xml:space="preserve">Podpis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* niepotrzebne skreślić</w:t>
      </w:r>
    </w:p>
    <w:p w14:paraId="3E29F6AE" w14:textId="700647BE" w:rsidR="00F0307E" w:rsidRDefault="00ED6586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Wzór nr 2</w:t>
      </w:r>
    </w:p>
    <w:p w14:paraId="6AE938FD" w14:textId="77777777" w:rsidR="00F0307E" w:rsidRDefault="00ED6586">
      <w:pPr>
        <w:pStyle w:val="Akapitzlist"/>
        <w:spacing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OŚWIADCZENIE O NIEKARALNOŚCI</w:t>
      </w:r>
    </w:p>
    <w:p w14:paraId="103C4291" w14:textId="3BFB3E28" w:rsidR="00F0307E" w:rsidRDefault="00ED6586">
      <w:pPr>
        <w:pStyle w:val="Akapitzlist"/>
        <w:spacing w:line="270" w:lineRule="atLeast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bookmarkStart w:id="2" w:name="_Hlk160534584"/>
      <w:r>
        <w:rPr>
          <w:rFonts w:ascii="Arial" w:eastAsia="Times New Roman" w:hAnsi="Arial" w:cs="Arial"/>
          <w:color w:val="323232"/>
          <w:sz w:val="20"/>
          <w:szCs w:val="20"/>
        </w:rPr>
        <w:t>.............................................................</w:t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miejsce i data</w:t>
      </w:r>
    </w:p>
    <w:bookmarkEnd w:id="2"/>
    <w:p w14:paraId="72D26381" w14:textId="77777777" w:rsidR="00F0307E" w:rsidRDefault="00ED6586">
      <w:pPr>
        <w:pStyle w:val="Akapitzlist"/>
        <w:spacing w:line="270" w:lineRule="atLeast"/>
        <w:ind w:left="0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t>Ja,...................................................................., nr PESEL ...................................................... /nr paszportu …………………………………… oświadczam, że w państwie ......................... nie jest prowadzony rejestr karny/ nie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wydaje się informacji z rejestru karnego. Oświadczam, że nie byłam/em prawomocnie skazana/y w państwie .................... za czyny zabronione odpowiadające przestępstwom określonym w rozdziale XIX i XXV Kodeksu karnego, w art. 189a i art. 207 Kodeksu ka</w:t>
      </w:r>
      <w:r>
        <w:rPr>
          <w:rFonts w:ascii="Arial" w:eastAsia="Times New Roman" w:hAnsi="Arial" w:cs="Arial"/>
          <w:color w:val="323232"/>
          <w:sz w:val="20"/>
          <w:szCs w:val="20"/>
        </w:rPr>
        <w:t>rnego oraz w ustawie z dnia 29 lipca 2005 r. o przeciwdziałaniu narkomanii oraz nie wydano wobec mnie innego orzeczenia, w którym stwierdzono, iż dopuściłam/em się takich czynów zabronionych, oraz że nie nałożono na mnie obowiązku wynikającego z orzeczenia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sądu, innego uprawnionego organu lub ustawy, stosowania się do zakazu zajmowania wszelkich lub określonych stanowisk, wykonywania wszelkich lub określonych zawodów albo działalności, związanych z wychowaniem, edukacją, wypoczynkiem, leczeniem, świadczenie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m porad psychologicznych, rozwojem duchowym, uprawianiem sportu lub realizacją innych zainteresowań przez małoletnich, lub z opieką nad nimi.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 xml:space="preserve">Jestem świadomy/a odpowiedzialności karnej za złożenie fałszywego oświadczenia.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..............................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............................................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  <w:t>Podpis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p w14:paraId="0C4039DD" w14:textId="77777777" w:rsidR="00F0307E" w:rsidRDefault="00F0307E">
      <w:pPr>
        <w:rPr>
          <w:rFonts w:ascii="Arial" w:eastAsia="Times New Roman" w:hAnsi="Arial" w:cs="Arial"/>
          <w:color w:val="323232"/>
          <w:sz w:val="20"/>
          <w:szCs w:val="20"/>
        </w:rPr>
      </w:pPr>
    </w:p>
    <w:p w14:paraId="143FC719" w14:textId="77777777" w:rsidR="0033497A" w:rsidRDefault="0033497A">
      <w:pPr>
        <w:jc w:val="right"/>
        <w:rPr>
          <w:rFonts w:ascii="Arial" w:eastAsia="Times New Roman" w:hAnsi="Arial" w:cs="Arial"/>
          <w:color w:val="323232"/>
          <w:sz w:val="20"/>
          <w:szCs w:val="20"/>
        </w:rPr>
      </w:pPr>
    </w:p>
    <w:p w14:paraId="594D42DB" w14:textId="77777777" w:rsidR="0033497A" w:rsidRDefault="0033497A">
      <w:pPr>
        <w:jc w:val="right"/>
        <w:rPr>
          <w:rFonts w:ascii="Arial" w:eastAsia="Times New Roman" w:hAnsi="Arial" w:cs="Arial"/>
          <w:color w:val="323232"/>
          <w:sz w:val="20"/>
          <w:szCs w:val="20"/>
        </w:rPr>
      </w:pPr>
    </w:p>
    <w:p w14:paraId="16F87947" w14:textId="6DC5D36F" w:rsidR="00F0307E" w:rsidRDefault="00ED6586">
      <w:pPr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Załącznik nr 2</w:t>
      </w:r>
    </w:p>
    <w:p w14:paraId="55514FCA" w14:textId="3FA70DD7" w:rsidR="00F0307E" w:rsidRDefault="00ED6586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Zasady bezpiecznych relacji personelu </w:t>
      </w:r>
      <w:r w:rsidR="00FE6FFE"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Biura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z dziećmi</w:t>
      </w:r>
    </w:p>
    <w:p w14:paraId="2E5A032E" w14:textId="4599F516" w:rsidR="002C2F74" w:rsidRDefault="00ED6586">
      <w:pPr>
        <w:spacing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Naczelną zasadą wszystkich czynności podejmowanych przez personel jest działanie dla dobra dziecka i w jego najlepszym interesie. Personel traktuje dziecko z szacunkiem oraz uwzględnia jego godność i potrzeby. Niedopuszczalne jest stosowanie przemocy wobec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dziecka w jakiejkolwiek formie. Personel realizując te cele działa w ramach obowiązującego prawa, przepisów wewnętrznych organizacji oraz swoich kompetencji. Zasady bezpiecznych relacji personelu z dziećmi obowiązują wszystkich pracowników, współpracownik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ów, stażystów i wolontariuszy a także każdą dorosłą osobę mającą kontakt z dziećmi znajdującymi się pod opieką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, jeśli kontakt ten odbywa się za zgodą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i/lub na je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>go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terenie</w:t>
      </w:r>
      <w:r w:rsidR="00FE6FFE">
        <w:rPr>
          <w:rFonts w:ascii="Arial" w:eastAsia="Times New Roman" w:hAnsi="Arial" w:cs="Arial"/>
          <w:color w:val="323232"/>
          <w:sz w:val="20"/>
          <w:szCs w:val="20"/>
        </w:rPr>
        <w:t xml:space="preserve"> (terenie wynajmowanym przez biuro)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. Znajomość i zaakceptowanie zasad są </w:t>
      </w:r>
      <w:r>
        <w:rPr>
          <w:rFonts w:ascii="Arial" w:eastAsia="Times New Roman" w:hAnsi="Arial" w:cs="Arial"/>
          <w:color w:val="323232"/>
          <w:sz w:val="20"/>
          <w:szCs w:val="20"/>
        </w:rPr>
        <w:t>potwierdzone podpisaniem oświadczenia.</w:t>
      </w:r>
    </w:p>
    <w:p w14:paraId="2B6EDEA9" w14:textId="71D8FCC2" w:rsidR="00F0307E" w:rsidRDefault="00ED6586">
      <w:pPr>
        <w:spacing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Relacje personelu z dziećmi </w:t>
      </w:r>
    </w:p>
    <w:p w14:paraId="5760D0E9" w14:textId="77777777" w:rsidR="00F0307E" w:rsidRDefault="00ED6586">
      <w:p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Jesteś zobowiązany/a do utrzymywania profesjonalnej relacji z dziećmi i każdorazowego rozważenia, czy Twoja reakcja, komunikat bądź działanie wobec dziecka są adekwatne do sytuacji, bezpi</w:t>
      </w:r>
      <w:r>
        <w:rPr>
          <w:rFonts w:ascii="Arial" w:eastAsia="Times New Roman" w:hAnsi="Arial" w:cs="Arial"/>
          <w:color w:val="323232"/>
          <w:sz w:val="20"/>
          <w:szCs w:val="20"/>
        </w:rPr>
        <w:t>eczne, uzasadnione i sprawiedliwe wobec innych dzieci. Działaj w sposób otwarty i przejrzysty dla innych, aby zminimalizować ryzyko błędnej interpretacji Twojego zachowania.</w:t>
      </w:r>
    </w:p>
    <w:p w14:paraId="383B5A7B" w14:textId="77777777" w:rsidR="00F0307E" w:rsidRDefault="00ED6586">
      <w:pPr>
        <w:spacing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Komunikacja z dziećmi</w:t>
      </w:r>
    </w:p>
    <w:p w14:paraId="580AE05F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komunikacji z dziećmi zachowuj cierpliwość i szacunek.</w:t>
      </w:r>
    </w:p>
    <w:p w14:paraId="344E857D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Słu</w:t>
      </w:r>
      <w:r>
        <w:rPr>
          <w:rFonts w:ascii="Arial" w:eastAsia="Times New Roman" w:hAnsi="Arial" w:cs="Arial"/>
          <w:color w:val="323232"/>
          <w:sz w:val="20"/>
          <w:szCs w:val="20"/>
        </w:rPr>
        <w:t>chaj uważnie dzieci i udzielaj im odpowiedzi adekwatnych do ich wieku i danej sytuacji.</w:t>
      </w:r>
    </w:p>
    <w:p w14:paraId="4363D23E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Nie wolno Ci zawstydzać, upokarzać, lekceważyć i obrażać dziecka. Nie wolno Ci krzyczeć na dziecko w sytuacji innej niż wynikająca z bezpieczeństwa dziecka lub innych d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zieci. </w:t>
      </w:r>
    </w:p>
    <w:p w14:paraId="67857973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Nie wolno Ci ujawniać informacji wrażliwych dotyczących dziecka wobec osób nieuprawnionych, w tym wobec innych dzieci. Obejmuje to wizerunek dziecka, informacje o jego/jej sytuacji rodzinnej, ekonomicznej, medycznej, opiekuńczej i prawnej. </w:t>
      </w:r>
    </w:p>
    <w:p w14:paraId="06912452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Podejmując decyzje dotyczące dziecka, poinformuj je o tym i staraj się brać pod uwagę jego oczekiwania. </w:t>
      </w:r>
    </w:p>
    <w:p w14:paraId="092B14B7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Szanuj prawo dziecka do prywatności. Jeśli konieczne jest odstąpienie od zasady poufności, aby chronić dziecko, wyjaśnij mu to najszybciej jak to możli</w:t>
      </w:r>
      <w:r>
        <w:rPr>
          <w:rFonts w:ascii="Arial" w:eastAsia="Times New Roman" w:hAnsi="Arial" w:cs="Arial"/>
          <w:color w:val="323232"/>
          <w:sz w:val="20"/>
          <w:szCs w:val="20"/>
        </w:rPr>
        <w:t>we.</w:t>
      </w:r>
    </w:p>
    <w:p w14:paraId="54C6696D" w14:textId="77777777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Nie wolno Ci zachowywać się w obecności dzieci w sposób niestosowny. Obejmuje to używanie wulgarnych słów, gestów i żartów, czynienie obraźliwych uwag, nawiązywanie w wypowiedziach do aktywności bądź atrakcyjności seksualnej oraz wykorzystywanie wobec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dziecka relacji władzy lub przewagi fizycznej (zastraszanie, przymuszanie, groźby). </w:t>
      </w:r>
    </w:p>
    <w:p w14:paraId="5AC7563C" w14:textId="6037AE7B" w:rsidR="00F0307E" w:rsidRDefault="00ED6586">
      <w:pPr>
        <w:pStyle w:val="Akapitzlist"/>
        <w:numPr>
          <w:ilvl w:val="0"/>
          <w:numId w:val="32"/>
        </w:numPr>
        <w:spacing w:after="240" w:line="270" w:lineRule="atLeast"/>
        <w:ind w:left="714" w:hanging="357"/>
        <w:jc w:val="both"/>
        <w:rPr>
          <w:rFonts w:ascii="Arial" w:eastAsia="Times New Roman" w:hAnsi="Arial" w:cs="Arial"/>
          <w:color w:val="323232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323232"/>
          <w:spacing w:val="-4"/>
          <w:sz w:val="20"/>
          <w:szCs w:val="20"/>
        </w:rPr>
        <w:t>Zapewnij dzieci, że jeśli czują się niekomfortowo w jakiejś sytuacji, wobec konkretnego zachowania czy słów, mogą o tym powiedzieć Tobie lub wskazanej osobi</w:t>
      </w:r>
      <w:r w:rsidR="00FF5102">
        <w:rPr>
          <w:rFonts w:ascii="Arial" w:eastAsia="Times New Roman" w:hAnsi="Arial" w:cs="Arial"/>
          <w:color w:val="323232"/>
          <w:spacing w:val="-4"/>
          <w:sz w:val="20"/>
          <w:szCs w:val="20"/>
        </w:rPr>
        <w:t>e</w:t>
      </w:r>
      <w:r>
        <w:rPr>
          <w:rFonts w:ascii="Arial" w:eastAsia="Times New Roman" w:hAnsi="Arial" w:cs="Arial"/>
          <w:color w:val="323232"/>
          <w:spacing w:val="-4"/>
          <w:sz w:val="20"/>
          <w:szCs w:val="20"/>
        </w:rPr>
        <w:t xml:space="preserve"> i mogą oczekiwać odpowiedniej reakcji i/lub pomocy. </w:t>
      </w:r>
    </w:p>
    <w:p w14:paraId="596E60FF" w14:textId="77777777" w:rsidR="004C4A2C" w:rsidRDefault="004C4A2C">
      <w:pPr>
        <w:pStyle w:val="Akapitzlist"/>
        <w:spacing w:after="240" w:line="270" w:lineRule="atLeast"/>
        <w:ind w:left="0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2C441B42" w14:textId="486EB04D" w:rsidR="00F0307E" w:rsidRDefault="00ED6586">
      <w:pPr>
        <w:pStyle w:val="Akapitzlist"/>
        <w:spacing w:after="240" w:line="270" w:lineRule="atLeast"/>
        <w:ind w:left="0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Działania z dziećmi</w:t>
      </w:r>
    </w:p>
    <w:p w14:paraId="4BD67630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Doceniaj i szanuj wkład dzieci w podejmowane działania, aktywnie je angażuj i traktuj równo bez względu na ich płeć, orientację seksualną, sprawność/niepełnosprawność, status społec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zny, etniczny, kulturowy, religijny i światopogląd. </w:t>
      </w:r>
    </w:p>
    <w:p w14:paraId="7D80E6A7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Unikaj faworyzowania dzieci.</w:t>
      </w:r>
    </w:p>
    <w:p w14:paraId="551D7EFE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Nie wolno Ci nawiązywać z dzieckiem jakichkolwiek relacji romantycznych lub seksualnych ani składać mu propozycji o nieodpowiednim charakterze. Obejmuje to także seksualne ko</w:t>
      </w:r>
      <w:r>
        <w:rPr>
          <w:rFonts w:ascii="Arial" w:eastAsia="Times New Roman" w:hAnsi="Arial" w:cs="Arial"/>
          <w:color w:val="323232"/>
          <w:sz w:val="20"/>
          <w:szCs w:val="20"/>
        </w:rPr>
        <w:t>mentarze, żarty, gesty oraz udostępnianie dzieciom treści erotycznych i pornograficznych bez względu na ich formę.</w:t>
      </w:r>
    </w:p>
    <w:p w14:paraId="679DA685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Nie wolno Ci utrwalać wizerunku dziecka (filmowanie, nagrywanie głosu, fotografowanie) dla potrzeb prywatnych. Dotyczy to także umożliwienia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osobom trzecim utrwalenia wizerunków dzieci, jeśli kierownictwo nie zostało o tym poinformowane, nie wyraziło na to zgody i nie uzyskało zgód rodziców/opiekunów prawnych oraz samych dzieci. </w:t>
      </w:r>
    </w:p>
    <w:p w14:paraId="260A2AC3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Nie wolno Ci proponować dzieciom alkoholu, wyrobów tytoniowych an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i nielegalnych substancji, jak również używać ich w obecności dzieci. </w:t>
      </w:r>
    </w:p>
    <w:p w14:paraId="6F174AA3" w14:textId="77777777" w:rsidR="00F0307E" w:rsidRDefault="00ED6586">
      <w:pPr>
        <w:pStyle w:val="Akapitzlist"/>
        <w:numPr>
          <w:ilvl w:val="3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Nie wolno Ci przyjmować pieniędzy ani prezentów od dziecka, ani rodziców/opiekunów prawnych dziecka. Nie wolno Ci wchodzić w relacje jakiejkolwiek zależności wobec dziecka lub rodziców/</w:t>
      </w:r>
      <w:r>
        <w:rPr>
          <w:rFonts w:ascii="Arial" w:eastAsia="Times New Roman" w:hAnsi="Arial" w:cs="Arial"/>
          <w:color w:val="323232"/>
          <w:sz w:val="20"/>
          <w:szCs w:val="20"/>
        </w:rPr>
        <w:t>opiekunów dziecka, które mogłyby prowadzić do oskarżeń o nierówne traktowanie bądź czerpanie korzyści majątkowych i innych.</w:t>
      </w:r>
    </w:p>
    <w:p w14:paraId="29F058C1" w14:textId="77777777" w:rsidR="00DC5AA1" w:rsidRPr="00DC5AA1" w:rsidRDefault="00ED6586">
      <w:pPr>
        <w:pStyle w:val="Akapitzlist"/>
        <w:numPr>
          <w:ilvl w:val="3"/>
          <w:numId w:val="14"/>
        </w:numPr>
        <w:spacing w:line="270" w:lineRule="atLeast"/>
        <w:ind w:left="709" w:hanging="357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Wszystkie ryzykowne sytuacje, które obejmują zauroczenie dziecka przez członka personelu lub członka personelu przez dziecko, muszą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być raportowane kierownictwu. Jeśli jesteś ich świadkiem reaguj stanowczo, ale z wyczuciem, aby zachować godność osób zainteresowanych. </w:t>
      </w:r>
    </w:p>
    <w:p w14:paraId="1B23BFB9" w14:textId="77777777" w:rsidR="00DC5AA1" w:rsidRDefault="00DC5AA1" w:rsidP="00DC5AA1">
      <w:pPr>
        <w:spacing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6B973A36" w14:textId="7538B279" w:rsidR="00F0307E" w:rsidRPr="00DC5AA1" w:rsidRDefault="00ED6586" w:rsidP="00DC5AA1">
      <w:pPr>
        <w:spacing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DC5AA1">
        <w:rPr>
          <w:rFonts w:ascii="Arial" w:eastAsia="Times New Roman" w:hAnsi="Arial" w:cs="Arial"/>
          <w:b/>
          <w:bCs/>
          <w:color w:val="323232"/>
          <w:sz w:val="20"/>
          <w:szCs w:val="20"/>
        </w:rPr>
        <w:t>Kontakt fizyczny z dziećmi</w:t>
      </w:r>
    </w:p>
    <w:p w14:paraId="23A11225" w14:textId="77777777" w:rsidR="00F0307E" w:rsidRDefault="00ED6586">
      <w:p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Każde </w:t>
      </w:r>
      <w:proofErr w:type="spellStart"/>
      <w:r>
        <w:rPr>
          <w:rFonts w:ascii="Arial" w:eastAsia="Times New Roman" w:hAnsi="Arial" w:cs="Arial"/>
          <w:color w:val="323232"/>
          <w:sz w:val="20"/>
          <w:szCs w:val="20"/>
        </w:rPr>
        <w:t>przemocowe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 xml:space="preserve"> działanie wobec dziecka jest niedopuszczalne. Istnieją jednak sytuacje, w </w:t>
      </w:r>
      <w:r>
        <w:rPr>
          <w:rFonts w:ascii="Arial" w:eastAsia="Times New Roman" w:hAnsi="Arial" w:cs="Arial"/>
          <w:color w:val="323232"/>
          <w:sz w:val="20"/>
          <w:szCs w:val="20"/>
        </w:rPr>
        <w:t>których fizyczny kontakt z dzieckiem może być stosowny i spełnia zasady bezpiecznego kontaktu: jest odpowiedzią na potrzeby dziecka w danym momencie, uwzględnia wiek dziecka, etap rozwojowy, płeć, kontekst kulturowy i sytuacyjny. Nie można jednak wyznaczyć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uniwersalnej stosowności każdego takiego kontaktu fizycznego, ponieważ zachowanie odpowiednie wobec jednego dziecka może być nieodpowiednie wobec innego. Kieruj się zawsze swoim profesjonalnym osądem, słuchając, obserwując i odnotowując reakcję dziecka, p</w:t>
      </w:r>
      <w:r>
        <w:rPr>
          <w:rFonts w:ascii="Arial" w:eastAsia="Times New Roman" w:hAnsi="Arial" w:cs="Arial"/>
          <w:color w:val="323232"/>
          <w:sz w:val="20"/>
          <w:szCs w:val="20"/>
        </w:rPr>
        <w:t>ytając je o zgodę na kontakt fizyczny (np. przytulenie) i zachowując świadomość, że nawet przy Twoich dobrych intencjach taki kontakt może być błędnie zinterpretowany przez dziecko lub osoby trzecie.</w:t>
      </w:r>
    </w:p>
    <w:p w14:paraId="7541D7E6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pacing w:val="-8"/>
          <w:sz w:val="20"/>
          <w:szCs w:val="20"/>
        </w:rPr>
      </w:pPr>
      <w:r>
        <w:rPr>
          <w:rFonts w:ascii="Arial" w:eastAsia="Times New Roman" w:hAnsi="Arial" w:cs="Arial"/>
          <w:color w:val="323232"/>
          <w:spacing w:val="-8"/>
          <w:sz w:val="20"/>
          <w:szCs w:val="20"/>
        </w:rPr>
        <w:t xml:space="preserve">Nie wolno Ci bić, szturchać, popychać ani w jakikolwiek sposób naruszać integralności fizycznej dziecka. </w:t>
      </w:r>
    </w:p>
    <w:p w14:paraId="7A04972D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Nigdy nie dotykaj dziecka w sposób, który może być uznany za nieprzyzwoity lub niestosowny.</w:t>
      </w:r>
    </w:p>
    <w:p w14:paraId="1D2886AC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Zawsze bądź przygotowany na wyjaśnienie swoich działań.</w:t>
      </w:r>
    </w:p>
    <w:p w14:paraId="36C3288F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pacing w:val="-8"/>
          <w:sz w:val="20"/>
          <w:szCs w:val="20"/>
        </w:rPr>
      </w:pPr>
      <w:r>
        <w:rPr>
          <w:rFonts w:ascii="Arial" w:eastAsia="Times New Roman" w:hAnsi="Arial" w:cs="Arial"/>
          <w:color w:val="323232"/>
          <w:spacing w:val="-8"/>
          <w:sz w:val="20"/>
          <w:szCs w:val="20"/>
        </w:rPr>
        <w:t>Ni</w:t>
      </w:r>
      <w:r>
        <w:rPr>
          <w:rFonts w:ascii="Arial" w:eastAsia="Times New Roman" w:hAnsi="Arial" w:cs="Arial"/>
          <w:color w:val="323232"/>
          <w:spacing w:val="-8"/>
          <w:sz w:val="20"/>
          <w:szCs w:val="20"/>
        </w:rPr>
        <w:t xml:space="preserve">e angażuj się w takie aktywności jak łaskotanie, udawane walki z dziećmi czy brutalne zabawy fizyczne. </w:t>
      </w:r>
    </w:p>
    <w:p w14:paraId="77F7D900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Zachowaj szczególną ostrożność wobec dzieci, które doświadczyły nadużycia i krzywdzenia, w tym seksualnego, fizycznego bądź zaniedbania. Takie doświadcz</w:t>
      </w:r>
      <w:r>
        <w:rPr>
          <w:rFonts w:ascii="Arial" w:eastAsia="Times New Roman" w:hAnsi="Arial" w:cs="Arial"/>
          <w:color w:val="323232"/>
          <w:sz w:val="20"/>
          <w:szCs w:val="20"/>
        </w:rPr>
        <w:t>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7A4CDA25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323232"/>
          <w:spacing w:val="-2"/>
          <w:sz w:val="20"/>
          <w:szCs w:val="20"/>
        </w:rPr>
        <w:t>Kontakt fizyczny z dzieckiem nigdy nie może być niejawny bądź ukrywany, wiązać się z jakąkolwiek gratyfikacją ani wynikać z relacji władzy. Jeśli będziesz świadkiem jakiegokolwiek z wyżej opisanych zachowań i/lub sytuacji ze strony innych dorosłych lub dz</w:t>
      </w:r>
      <w:r>
        <w:rPr>
          <w:rFonts w:ascii="Arial" w:eastAsia="Times New Roman" w:hAnsi="Arial" w:cs="Arial"/>
          <w:color w:val="323232"/>
          <w:spacing w:val="-2"/>
          <w:sz w:val="20"/>
          <w:szCs w:val="20"/>
        </w:rPr>
        <w:t xml:space="preserve">ieci, zawsze poinformuj o tym osobę odpowiedzialną i/lub postąp zgodnie z obowiązującą procedurą interwencji. </w:t>
      </w:r>
    </w:p>
    <w:p w14:paraId="7159B519" w14:textId="46A556E3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sytuacjach wymagających czynności pielęgnacyjnych i higienicznych wobec dziecka, unik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aj innego niż niezbędny kontakt fizyczny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z dzieckiem. D</w:t>
      </w:r>
      <w:r>
        <w:rPr>
          <w:rFonts w:ascii="Arial" w:eastAsia="Times New Roman" w:hAnsi="Arial" w:cs="Arial"/>
          <w:color w:val="323232"/>
          <w:sz w:val="20"/>
          <w:szCs w:val="20"/>
        </w:rPr>
        <w:t>otyczy to zwłaszcza pomagania dziecku w ubieraniu i rozbieraniu. Zadbaj o to, aby w każdej z czynności asystowała Ci inna osoba z instytucji.</w:t>
      </w:r>
    </w:p>
    <w:p w14:paraId="1985836F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Co do zasady kontakt z dziećmi powinien odbywać się wyłącznie w godzinach pracy i dotyczyć celów mieszczących się </w:t>
      </w:r>
      <w:r>
        <w:rPr>
          <w:rFonts w:ascii="Arial" w:eastAsia="Times New Roman" w:hAnsi="Arial" w:cs="Arial"/>
          <w:color w:val="323232"/>
          <w:sz w:val="20"/>
          <w:szCs w:val="20"/>
        </w:rPr>
        <w:t>w zakresie Twoich obowiązków.</w:t>
      </w:r>
    </w:p>
    <w:p w14:paraId="320FFCD6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Nie wolno Ci zapraszać dzieci do swojego miejsca zamieszkania ani spotykać się z nimi poza godzinami pracy. Obejmuje to także kontakty z dziećmi poprzez prywatne kanały komunikacji (prywatny telefon, e-mail, komunikatory, prof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ile w mediach społecznościowych). </w:t>
      </w:r>
    </w:p>
    <w:p w14:paraId="2A636A78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Jeśli zachodzi taka konieczność, właściwą formą komunikacji z dziećmi i ich rodzicami/ opiekunami poza godzinami pracy są kanały służbowe (e-mail, telefon służbowy). </w:t>
      </w:r>
    </w:p>
    <w:p w14:paraId="42F8576F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Jeśli zachodzi konieczność spotkania z dziećmi poza go</w:t>
      </w:r>
      <w:r>
        <w:rPr>
          <w:rFonts w:ascii="Arial" w:eastAsia="Times New Roman" w:hAnsi="Arial" w:cs="Arial"/>
          <w:color w:val="323232"/>
          <w:sz w:val="20"/>
          <w:szCs w:val="20"/>
        </w:rPr>
        <w:t>dzinami pracy, musisz poinformować o tym kierownictwo, a rodzice/opiekunowie prawni dzieci muszą wyrazić zgodę na taki kontakt.</w:t>
      </w:r>
    </w:p>
    <w:p w14:paraId="4C3F0EFF" w14:textId="77777777" w:rsidR="00F0307E" w:rsidRDefault="00ED6586">
      <w:pPr>
        <w:pStyle w:val="Akapitzlist"/>
        <w:numPr>
          <w:ilvl w:val="6"/>
          <w:numId w:val="14"/>
        </w:numPr>
        <w:spacing w:after="240" w:line="270" w:lineRule="atLeast"/>
        <w:ind w:left="709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Utrzymywanie relacji towarzyskich lub rodzinnych (jeśli dzieci i rodzice/opiekunowie dzieci są osobami bliskimi wobec członka pe</w:t>
      </w:r>
      <w:r>
        <w:rPr>
          <w:rFonts w:ascii="Arial" w:eastAsia="Times New Roman" w:hAnsi="Arial" w:cs="Arial"/>
          <w:color w:val="323232"/>
          <w:sz w:val="20"/>
          <w:szCs w:val="20"/>
        </w:rPr>
        <w:t>rsonelu) wymaga zachowania poufności wszystkich informacji dotyczących innych dzieci, ich rodziców/opiekunów.</w:t>
      </w:r>
    </w:p>
    <w:p w14:paraId="7A6C4AB9" w14:textId="77777777" w:rsidR="006B0B1D" w:rsidRDefault="006B0B1D" w:rsidP="006B0B1D">
      <w:pPr>
        <w:spacing w:after="240"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2A2F2607" w14:textId="0214FE4C" w:rsidR="00F0307E" w:rsidRPr="006B0B1D" w:rsidRDefault="00ED6586" w:rsidP="006B0B1D">
      <w:pPr>
        <w:spacing w:after="240" w:line="270" w:lineRule="atLeast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6B0B1D"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Bezpieczeństwo online </w:t>
      </w:r>
    </w:p>
    <w:p w14:paraId="6DD2A8C4" w14:textId="77777777" w:rsidR="00F0307E" w:rsidRDefault="00ED6586">
      <w:pPr>
        <w:spacing w:after="240" w:line="270" w:lineRule="atLeast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Bądź świadom cyfrowych zagrożeń i ryzyka wynikającego z rejestrowania Twojej prywatnej aktywności w sieci przez aplikacje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i algorytmy, ale także Twoich własnych działań w Internecie. Dotyczy to </w:t>
      </w:r>
      <w:proofErr w:type="spellStart"/>
      <w:r>
        <w:rPr>
          <w:rFonts w:ascii="Arial" w:eastAsia="Times New Roman" w:hAnsi="Arial" w:cs="Arial"/>
          <w:color w:val="323232"/>
          <w:sz w:val="20"/>
          <w:szCs w:val="20"/>
        </w:rPr>
        <w:t>lajkowania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 xml:space="preserve"> określonych stron, korzystania z aplikacji randkowych, na których możesz spotkać dzieci, z którymi prowadzisz zawodowe działania, obserwowania określonych osób/stron w media</w:t>
      </w:r>
      <w:r>
        <w:rPr>
          <w:rFonts w:ascii="Arial" w:eastAsia="Times New Roman" w:hAnsi="Arial" w:cs="Arial"/>
          <w:color w:val="323232"/>
          <w:sz w:val="20"/>
          <w:szCs w:val="20"/>
        </w:rPr>
        <w:t>ch społecznościowych i ustawień prywatności kont, z których korzystasz. Jeśli Twój profil jest publicznie dostępny, dzieci i ich rodzice/opiekunowie będą mieć wgląd w Twoją cyfrową aktywność.</w:t>
      </w:r>
    </w:p>
    <w:p w14:paraId="45A15952" w14:textId="4F51E567" w:rsidR="00F0307E" w:rsidRDefault="00ED6586">
      <w:pPr>
        <w:pStyle w:val="Akapitzlist"/>
        <w:numPr>
          <w:ilvl w:val="3"/>
          <w:numId w:val="32"/>
        </w:numPr>
        <w:spacing w:after="240" w:line="270" w:lineRule="atLeast"/>
        <w:ind w:left="56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Nie wolno Ci nawiązywać kontaktów z dziećmi znajdującymi się pod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opieką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>Studia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poprzez przyjmowanie bądź wysyłanie zaproszeń w mediach społecznościowych.</w:t>
      </w:r>
    </w:p>
    <w:p w14:paraId="59EC6AD7" w14:textId="77777777" w:rsidR="00F0307E" w:rsidRDefault="00ED6586">
      <w:pPr>
        <w:pStyle w:val="Akapitzlist"/>
        <w:numPr>
          <w:ilvl w:val="3"/>
          <w:numId w:val="32"/>
        </w:numPr>
        <w:spacing w:after="240" w:line="270" w:lineRule="atLeast"/>
        <w:ind w:left="56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trakcie zajęć czy innych aktywności prowadzonych w instytucji osobiste urządzenia elektroniczne powinny być wyłączone lub wyciszone.</w:t>
      </w:r>
    </w:p>
    <w:p w14:paraId="5DCBA1F4" w14:textId="77777777" w:rsidR="00F0307E" w:rsidRDefault="00ED6586">
      <w:pPr>
        <w:pStyle w:val="Akapitzlist"/>
        <w:spacing w:after="240" w:line="270" w:lineRule="atLeast"/>
        <w:ind w:left="567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p w14:paraId="68110466" w14:textId="77777777" w:rsidR="00F0307E" w:rsidRDefault="00ED6586">
      <w:pPr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 w:type="page"/>
      </w:r>
    </w:p>
    <w:p w14:paraId="6FE2B96F" w14:textId="77777777" w:rsidR="00F0307E" w:rsidRDefault="00ED6586">
      <w:pPr>
        <w:spacing w:after="240" w:line="270" w:lineRule="atLeast"/>
        <w:jc w:val="right"/>
        <w:divId w:val="31765447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 3</w:t>
      </w:r>
    </w:p>
    <w:p w14:paraId="67F0C53E" w14:textId="77777777" w:rsidR="00F0307E" w:rsidRDefault="00ED6586">
      <w:pPr>
        <w:spacing w:after="240" w:line="270" w:lineRule="atLeast"/>
        <w:divId w:val="31765447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Karta </w:t>
      </w:r>
      <w:r>
        <w:rPr>
          <w:rFonts w:ascii="Arial" w:eastAsia="Times New Roman" w:hAnsi="Arial" w:cs="Arial"/>
          <w:color w:val="323232"/>
          <w:sz w:val="20"/>
          <w:szCs w:val="20"/>
        </w:rPr>
        <w:t>Interwencji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F0307E" w14:paraId="4811E1A7" w14:textId="77777777">
        <w:trPr>
          <w:divId w:val="3176544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C759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Imię i nazwisko dziecka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36C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05DB5346" w14:textId="77777777">
        <w:trPr>
          <w:divId w:val="3176544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9F14" w14:textId="77777777" w:rsidR="00F0307E" w:rsidRDefault="00ED6586">
            <w:pPr>
              <w:spacing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Przyczyna interwencji</w:t>
            </w:r>
          </w:p>
          <w:p w14:paraId="3F85B32F" w14:textId="77777777" w:rsidR="00F0307E" w:rsidRDefault="00ED6586">
            <w:pPr>
              <w:spacing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(forma krzywdzenia)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E1BA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61B4A48D" w14:textId="77777777">
        <w:trPr>
          <w:divId w:val="3176544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4878" w14:textId="77777777" w:rsidR="00F0307E" w:rsidRDefault="00ED6586">
            <w:pPr>
              <w:spacing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Osoba zawiadamiająca o podejrzeniu krzywdzenia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B98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10437E16" w14:textId="77777777">
        <w:trPr>
          <w:divId w:val="317654473"/>
          <w:trHeight w:hRule="exact" w:val="2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95C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Opis działań podjętych przez pracowników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D17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00F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Działanie</w:t>
            </w:r>
          </w:p>
        </w:tc>
      </w:tr>
      <w:tr w:rsidR="00F0307E" w14:paraId="73ACF1BA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D548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2FA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706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2B50C2CF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086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A82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14C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2A880BF3" w14:textId="77777777">
        <w:trPr>
          <w:divId w:val="317654473"/>
          <w:trHeight w:hRule="exact" w:val="2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3CA4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Spotkania z opiekunami dziecka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3751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132A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Opis</w:t>
            </w:r>
          </w:p>
        </w:tc>
      </w:tr>
      <w:tr w:rsidR="00F0307E" w14:paraId="70A28F5E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2D03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DB8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FB0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02C6AC8E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FE57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661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89C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2564E464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BEF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A15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255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37D341C9" w14:textId="77777777">
        <w:trPr>
          <w:divId w:val="317654473"/>
          <w:trHeight w:val="164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9E2E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 xml:space="preserve">Forma </w:t>
            </w: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podjętej interwencji (zakreślić właściwe)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9FD" w14:textId="77777777" w:rsidR="00F0307E" w:rsidRDefault="00ED6586">
            <w:pPr>
              <w:spacing w:after="12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□ zawiadomienie o podejrzeniu popełnienia przestępstwa,</w:t>
            </w:r>
          </w:p>
          <w:p w14:paraId="59F8B921" w14:textId="77777777" w:rsidR="00F0307E" w:rsidRDefault="00ED6586">
            <w:pPr>
              <w:spacing w:after="12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□ wniosek o wgląd w sytuację dziecka/rodziny,</w:t>
            </w:r>
          </w:p>
          <w:p w14:paraId="35E30600" w14:textId="77777777" w:rsidR="00F0307E" w:rsidRDefault="00ED6586">
            <w:pPr>
              <w:spacing w:after="12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□ inny rodzaj interwencji. Jaki?</w:t>
            </w:r>
          </w:p>
          <w:p w14:paraId="6169EDC3" w14:textId="77777777" w:rsidR="00F0307E" w:rsidRDefault="00ED6586">
            <w:pPr>
              <w:spacing w:after="12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……………………………………………………………..</w:t>
            </w:r>
          </w:p>
        </w:tc>
      </w:tr>
      <w:tr w:rsidR="00F0307E" w14:paraId="5CC771D0" w14:textId="77777777">
        <w:trPr>
          <w:divId w:val="317654473"/>
          <w:trHeight w:val="15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7DBB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Dane dotyczące interwencji (nazwa organu, do którego</w:t>
            </w: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 xml:space="preserve"> zgłoszono interwencję) i data interwencji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43D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4CCDB8FF" w14:textId="77777777">
        <w:trPr>
          <w:divId w:val="317654473"/>
          <w:trHeight w:hRule="exact" w:val="2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79B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Wyniki interwencji: działania organów wymiaru sprawiedliwości, jeśli pracownicy uzyskali informacje o wynikach/działania szkoły/działania rodziców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467D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 xml:space="preserve">Data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9CD" w14:textId="77777777" w:rsidR="00F0307E" w:rsidRDefault="00ED6586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23232"/>
                <w:sz w:val="20"/>
                <w:szCs w:val="20"/>
              </w:rPr>
              <w:t>Działanie</w:t>
            </w:r>
          </w:p>
        </w:tc>
      </w:tr>
      <w:tr w:rsidR="00F0307E" w14:paraId="40D1A218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DB38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98E3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F004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  <w:tr w:rsidR="00F0307E" w14:paraId="11005607" w14:textId="77777777">
        <w:trPr>
          <w:divId w:val="317654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7FD" w14:textId="77777777" w:rsidR="00F0307E" w:rsidRDefault="00F0307E">
            <w:pPr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8382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0D2" w14:textId="77777777" w:rsidR="00F0307E" w:rsidRDefault="00F0307E">
            <w:pPr>
              <w:spacing w:after="240" w:line="270" w:lineRule="atLeast"/>
              <w:rPr>
                <w:rFonts w:ascii="Arial" w:eastAsia="Times New Roman" w:hAnsi="Arial" w:cs="Arial"/>
                <w:color w:val="323232"/>
                <w:sz w:val="20"/>
                <w:szCs w:val="20"/>
              </w:rPr>
            </w:pPr>
          </w:p>
        </w:tc>
      </w:tr>
    </w:tbl>
    <w:p w14:paraId="54F106EF" w14:textId="77777777" w:rsidR="00F0307E" w:rsidRDefault="00F0307E">
      <w:pPr>
        <w:spacing w:after="240" w:line="270" w:lineRule="atLeast"/>
        <w:divId w:val="317654473"/>
        <w:rPr>
          <w:rFonts w:ascii="Arial" w:eastAsia="Times New Roman" w:hAnsi="Arial" w:cs="Arial"/>
          <w:color w:val="323232"/>
          <w:sz w:val="20"/>
          <w:szCs w:val="20"/>
        </w:rPr>
      </w:pPr>
    </w:p>
    <w:p w14:paraId="3DA3E819" w14:textId="77777777" w:rsidR="00F0307E" w:rsidRDefault="00ED6586">
      <w:pPr>
        <w:divId w:val="31765447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 w:type="page"/>
      </w:r>
    </w:p>
    <w:p w14:paraId="540BE8CA" w14:textId="77777777" w:rsidR="00F0307E" w:rsidRDefault="00ED6586">
      <w:pPr>
        <w:spacing w:after="240" w:line="270" w:lineRule="atLeast"/>
        <w:jc w:val="right"/>
        <w:divId w:val="31765447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 4</w:t>
      </w:r>
    </w:p>
    <w:p w14:paraId="67EE61D3" w14:textId="77777777" w:rsidR="00F0307E" w:rsidRDefault="00ED6586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Zasady ochrony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wizerunku i danych osobowych dzieci</w:t>
      </w:r>
    </w:p>
    <w:p w14:paraId="3F2BD0B1" w14:textId="5D44D771" w:rsidR="00F0307E" w:rsidRDefault="00ED6586">
      <w:p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Zasady ochrony wizerunku i danych osobowych dzieci w </w:t>
      </w:r>
      <w:r w:rsidR="00222BA8">
        <w:rPr>
          <w:rFonts w:ascii="Arial" w:eastAsia="Times New Roman" w:hAnsi="Arial" w:cs="Arial"/>
          <w:color w:val="323232"/>
          <w:sz w:val="20"/>
          <w:szCs w:val="20"/>
        </w:rPr>
        <w:t xml:space="preserve">DanceOFFnia Studio </w:t>
      </w:r>
      <w:proofErr w:type="spellStart"/>
      <w:r w:rsidR="00222BA8">
        <w:rPr>
          <w:rFonts w:ascii="Arial" w:eastAsia="Times New Roman" w:hAnsi="Arial" w:cs="Arial"/>
          <w:color w:val="323232"/>
          <w:sz w:val="20"/>
          <w:szCs w:val="20"/>
        </w:rPr>
        <w:t>Dziełan</w:t>
      </w:r>
      <w:proofErr w:type="spellEnd"/>
      <w:r w:rsidR="00222BA8">
        <w:rPr>
          <w:rFonts w:ascii="Arial" w:eastAsia="Times New Roman" w:hAnsi="Arial" w:cs="Arial"/>
          <w:color w:val="323232"/>
          <w:sz w:val="20"/>
          <w:szCs w:val="20"/>
        </w:rPr>
        <w:t xml:space="preserve"> Kreatywnych </w:t>
      </w:r>
      <w:r>
        <w:rPr>
          <w:rFonts w:ascii="Arial" w:eastAsia="Times New Roman" w:hAnsi="Arial" w:cs="Arial"/>
          <w:color w:val="323232"/>
          <w:sz w:val="20"/>
          <w:szCs w:val="20"/>
        </w:rPr>
        <w:t>Zasady powstały w oparciu o obowiązujące przepisy prawa.</w:t>
      </w:r>
    </w:p>
    <w:p w14:paraId="0EF1E581" w14:textId="77777777" w:rsidR="00F0307E" w:rsidRPr="00EE07D9" w:rsidRDefault="00ED6586">
      <w:pPr>
        <w:spacing w:line="270" w:lineRule="atLeast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EE07D9">
        <w:rPr>
          <w:rFonts w:ascii="Arial" w:eastAsia="Times New Roman" w:hAnsi="Arial" w:cs="Arial"/>
          <w:b/>
          <w:bCs/>
          <w:color w:val="323232"/>
          <w:sz w:val="20"/>
          <w:szCs w:val="20"/>
        </w:rPr>
        <w:t>Nasze wartości</w:t>
      </w:r>
    </w:p>
    <w:p w14:paraId="70FE391D" w14:textId="77777777" w:rsidR="00F0307E" w:rsidRDefault="00ED6586">
      <w:pPr>
        <w:pStyle w:val="Akapitzlist"/>
        <w:numPr>
          <w:ilvl w:val="0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naszych działaniach kierujemy się odpowiedzialnością </w:t>
      </w:r>
      <w:r>
        <w:rPr>
          <w:rFonts w:ascii="Arial" w:eastAsia="Times New Roman" w:hAnsi="Arial" w:cs="Arial"/>
          <w:color w:val="323232"/>
          <w:sz w:val="20"/>
          <w:szCs w:val="20"/>
        </w:rPr>
        <w:t>i rozwagą wobec utrwalania, przetwarzania, używania i publikowania wizerunków dzieci.</w:t>
      </w:r>
    </w:p>
    <w:p w14:paraId="63E1F0AA" w14:textId="77777777" w:rsidR="00F0307E" w:rsidRDefault="00ED6586">
      <w:pPr>
        <w:pStyle w:val="Akapitzlist"/>
        <w:numPr>
          <w:ilvl w:val="0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Dzielenie się zdjęciami i filmami z naszych aktywności służy celebrowaniu sukcesów dzieci, dokumentowaniu naszych działań i zawsze ma na uwadze bezpieczeństwo dzieci. Wyk</w:t>
      </w:r>
      <w:r>
        <w:rPr>
          <w:rFonts w:ascii="Arial" w:eastAsia="Times New Roman" w:hAnsi="Arial" w:cs="Arial"/>
          <w:color w:val="323232"/>
          <w:sz w:val="20"/>
          <w:szCs w:val="20"/>
        </w:rPr>
        <w:t>orzystujemy zdjęcia/nagrania pokazujące szeroki przekrój dzieci – chłopców i dziewczęta, dzieci w różnym wieku, o różnych uzdolnieniach, stopniu sprawności i reprezentujące różne grupy etniczne.</w:t>
      </w:r>
    </w:p>
    <w:p w14:paraId="6DDA8F95" w14:textId="77777777" w:rsidR="00F0307E" w:rsidRDefault="00ED6586">
      <w:pPr>
        <w:pStyle w:val="Akapitzlist"/>
        <w:numPr>
          <w:ilvl w:val="0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Dzieci mają prawo zdecydować, czy ich wizerunek zostanie </w:t>
      </w:r>
      <w:r>
        <w:rPr>
          <w:rFonts w:ascii="Arial" w:eastAsia="Times New Roman" w:hAnsi="Arial" w:cs="Arial"/>
          <w:color w:val="323232"/>
          <w:sz w:val="20"/>
          <w:szCs w:val="20"/>
        </w:rPr>
        <w:t>zarejestrowany i w jaki sposób zostanie przez nas użyty.</w:t>
      </w:r>
    </w:p>
    <w:p w14:paraId="74C3418F" w14:textId="77777777" w:rsidR="00F0307E" w:rsidRDefault="00ED6586">
      <w:pPr>
        <w:pStyle w:val="Akapitzlist"/>
        <w:numPr>
          <w:ilvl w:val="0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Zgoda rodziców/opiekunów prawnych na wykorzystanie wizerunku ich dziecka jest tylko wtedy wiążąca, jeśli dzieci i rodzice/opiekunowie prawni zostali poinformowani o sposobie wykorzystania zdjęć/nagra</w:t>
      </w:r>
      <w:r>
        <w:rPr>
          <w:rFonts w:ascii="Arial" w:eastAsia="Times New Roman" w:hAnsi="Arial" w:cs="Arial"/>
          <w:color w:val="323232"/>
          <w:sz w:val="20"/>
          <w:szCs w:val="20"/>
        </w:rPr>
        <w:t>ń i ryzyku wiążącym się z publikacją wizerunku.</w:t>
      </w:r>
    </w:p>
    <w:p w14:paraId="01B703AA" w14:textId="77777777" w:rsidR="00F0307E" w:rsidRPr="0074518F" w:rsidRDefault="00ED6586">
      <w:pPr>
        <w:spacing w:line="270" w:lineRule="atLeast"/>
        <w:ind w:left="357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74518F">
        <w:rPr>
          <w:rFonts w:ascii="Arial" w:eastAsia="Times New Roman" w:hAnsi="Arial" w:cs="Arial"/>
          <w:b/>
          <w:bCs/>
          <w:color w:val="323232"/>
          <w:sz w:val="20"/>
          <w:szCs w:val="20"/>
        </w:rPr>
        <w:t>Dbamy o bezpieczeństwo wizerunków dzieci poprzez:</w:t>
      </w:r>
    </w:p>
    <w:p w14:paraId="651435D8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Pytanie o pisemną zgodę rodziców/opiekunów prawnych oraz o zgodę dzieci przed zrobieniem i publikacją zdjęcia/nagrania.</w:t>
      </w:r>
    </w:p>
    <w:p w14:paraId="53629C4D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Udzielenie wyjaśnień, do czego wykorzy</w:t>
      </w:r>
      <w:r>
        <w:rPr>
          <w:rFonts w:ascii="Arial" w:eastAsia="Times New Roman" w:hAnsi="Arial" w:cs="Arial"/>
          <w:color w:val="323232"/>
          <w:sz w:val="20"/>
          <w:szCs w:val="20"/>
        </w:rPr>
        <w:t>stamy zdjęcia/nagrania i w jakim kontekście, jak będziemy przechowywać te dane i jakie potencjalne ryzyko wiąże się z publikacją zdjęć/ nagrań online.</w:t>
      </w:r>
    </w:p>
    <w:p w14:paraId="091317FC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Unikanie podpisywania zdjęć/nagrań informacjami identyfikującymi dziecko z imienia i nazwiska. Jeśli koni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eczne jest podpisanie dziecka używamy tylko imienia. </w:t>
      </w:r>
    </w:p>
    <w:p w14:paraId="3C8BC223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Rezygnację z ujawniania jakichkolwiek informacji wrażliwych o dziecku dotyczących m.in. stanu zdrowia, sytuacji materialnej, sytuacji prawnej i powiązanych z wizerunkiem dziecka (np. w przypadku zbiórek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indywidualnych organizowanych przez naszą instytucję). </w:t>
      </w:r>
    </w:p>
    <w:p w14:paraId="58A39D44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Zmniejszenie ryzyka kopiowania i niestosownego wykorzystania zdjęć/nagrań dzieci poprzez przyjęcie zasad:</w:t>
      </w:r>
    </w:p>
    <w:p w14:paraId="17D530C4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• wszystkie dzieci znajdujące się na zdjęciu/nagraniu muszą być ubrane, a sytuacja </w:t>
      </w:r>
      <w:r>
        <w:rPr>
          <w:rFonts w:ascii="Arial" w:eastAsia="Times New Roman" w:hAnsi="Arial" w:cs="Arial"/>
          <w:color w:val="323232"/>
          <w:sz w:val="20"/>
          <w:szCs w:val="20"/>
        </w:rPr>
        <w:t>zdjęcia/nagrania nie jest dla dziecka poniżająca, ośmieszająca ani nie ukazuje go w negatywnym kontekście,</w:t>
      </w:r>
    </w:p>
    <w:p w14:paraId="68BC9ABB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• zdjęcia/nagrania dzieci powinny się koncentrować na czynnościach wykonywanych przez dzieci i w miarę możliwości przedstawiać dzieci w grupie, a nie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pojedyncze osoby. </w:t>
      </w:r>
    </w:p>
    <w:p w14:paraId="2688D55F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Rezygnację z publikacji zdjęć dzieci, nad którymi nie sprawujemy już opieki, jeśli one lub ich rodzice/opiekunowie prawni nie wyrazili zgody na wykorzystanie zdjęć po zakończeniu współpracy z instytucją.</w:t>
      </w:r>
    </w:p>
    <w:p w14:paraId="6A6E6464" w14:textId="77777777" w:rsidR="00F0307E" w:rsidRDefault="00ED6586">
      <w:pPr>
        <w:pStyle w:val="Akapitzlist"/>
        <w:numPr>
          <w:ilvl w:val="0"/>
          <w:numId w:val="36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Przyjęcie zasady, że wszystkie p</w:t>
      </w:r>
      <w:r>
        <w:rPr>
          <w:rFonts w:ascii="Arial" w:eastAsia="Times New Roman" w:hAnsi="Arial" w:cs="Arial"/>
          <w:color w:val="323232"/>
          <w:sz w:val="20"/>
          <w:szCs w:val="20"/>
        </w:rPr>
        <w:t>odejrzenia i problemy dotyczące niewłaściwego rozpowszechniania wizerunków dzieci należy rejestrować i zgłaszać kierownictwu instytucji, podobnie jak inne niepokojące sygnały dotyczące zagrożenia bezpieczeństwa dzieci.</w:t>
      </w:r>
    </w:p>
    <w:p w14:paraId="280E4A17" w14:textId="77777777" w:rsidR="00F0307E" w:rsidRDefault="00ED6586">
      <w:p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</w:p>
    <w:p w14:paraId="473D0E33" w14:textId="77777777" w:rsidR="00F0307E" w:rsidRDefault="00F0307E">
      <w:p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</w:p>
    <w:p w14:paraId="0C569D10" w14:textId="77777777" w:rsidR="00F0307E" w:rsidRDefault="00F0307E">
      <w:p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</w:p>
    <w:p w14:paraId="4466BB51" w14:textId="77777777" w:rsidR="00A3759A" w:rsidRDefault="00A3759A">
      <w:pPr>
        <w:spacing w:after="240" w:line="270" w:lineRule="atLeast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71D41CD1" w14:textId="6B4C332B" w:rsidR="00F0307E" w:rsidRDefault="00ED6586">
      <w:pPr>
        <w:spacing w:after="240" w:line="270" w:lineRule="atLeast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lastRenderedPageBreak/>
        <w:t xml:space="preserve">Rejestrowanie wizerunków dzieci 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do użytku </w:t>
      </w:r>
      <w:r w:rsidR="00222BA8">
        <w:rPr>
          <w:rFonts w:ascii="Arial" w:eastAsia="Times New Roman" w:hAnsi="Arial" w:cs="Arial"/>
          <w:b/>
          <w:bCs/>
          <w:color w:val="323232"/>
          <w:sz w:val="20"/>
          <w:szCs w:val="20"/>
        </w:rPr>
        <w:t>DanceOFFnia Studio Działań Kreatywnych</w:t>
      </w:r>
    </w:p>
    <w:p w14:paraId="71626BFE" w14:textId="77777777" w:rsidR="00F0307E" w:rsidRDefault="00ED6586">
      <w:p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W sytuacjach, w których nasza organizacja rejestruje wizerunki dzieci do własnego użytku, deklarujemy, że:</w:t>
      </w:r>
    </w:p>
    <w:p w14:paraId="67D5E908" w14:textId="11B28C75" w:rsidR="00F0307E" w:rsidRPr="00F33E1E" w:rsidRDefault="00ED6586">
      <w:pPr>
        <w:pStyle w:val="Akapitzlist"/>
        <w:numPr>
          <w:ilvl w:val="0"/>
          <w:numId w:val="38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sz w:val="20"/>
          <w:szCs w:val="20"/>
        </w:rPr>
      </w:pPr>
      <w:r w:rsidRPr="00F33E1E">
        <w:rPr>
          <w:rFonts w:ascii="Arial" w:eastAsia="Times New Roman" w:hAnsi="Arial" w:cs="Arial"/>
          <w:sz w:val="20"/>
          <w:szCs w:val="20"/>
        </w:rPr>
        <w:t xml:space="preserve">Zgoda rodziców/opiekunów prawnych na rejestrację wizerunku dziecka podczas zajęć organizowanych w </w:t>
      </w:r>
      <w:r w:rsidR="00E86F3C">
        <w:rPr>
          <w:rFonts w:ascii="Arial" w:eastAsia="Times New Roman" w:hAnsi="Arial" w:cs="Arial"/>
          <w:sz w:val="20"/>
          <w:szCs w:val="20"/>
        </w:rPr>
        <w:t>Studiu</w:t>
      </w:r>
      <w:r w:rsidRPr="00F33E1E">
        <w:rPr>
          <w:rFonts w:ascii="Arial" w:eastAsia="Times New Roman" w:hAnsi="Arial" w:cs="Arial"/>
          <w:sz w:val="20"/>
          <w:szCs w:val="20"/>
        </w:rPr>
        <w:t xml:space="preserve"> zostaje wyrażona podczas zgłoszenia na zajęcia na piśmie.</w:t>
      </w:r>
    </w:p>
    <w:p w14:paraId="1459B831" w14:textId="77777777" w:rsidR="00F0307E" w:rsidRPr="00F33E1E" w:rsidRDefault="00ED6586">
      <w:pPr>
        <w:pStyle w:val="Akapitzlist"/>
        <w:numPr>
          <w:ilvl w:val="0"/>
          <w:numId w:val="38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sz w:val="20"/>
          <w:szCs w:val="20"/>
        </w:rPr>
      </w:pPr>
      <w:r w:rsidRPr="00F33E1E">
        <w:rPr>
          <w:rFonts w:ascii="Arial" w:eastAsia="Times New Roman" w:hAnsi="Arial" w:cs="Arial"/>
          <w:sz w:val="20"/>
          <w:szCs w:val="20"/>
        </w:rPr>
        <w:t>Jeśli rejestracja wydarzenia zostanie zlecona osobie zewnętrznej (wynajętemu fotografowi lub kamerzyście) zadbamy o bezpieczeństwo dzieci poprzez:</w:t>
      </w:r>
    </w:p>
    <w:p w14:paraId="50FBF2F0" w14:textId="77777777" w:rsidR="00F0307E" w:rsidRPr="00F33E1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sz w:val="20"/>
          <w:szCs w:val="20"/>
        </w:rPr>
      </w:pPr>
      <w:r w:rsidRPr="00F33E1E">
        <w:rPr>
          <w:rFonts w:ascii="Arial" w:eastAsia="Times New Roman" w:hAnsi="Arial" w:cs="Arial"/>
          <w:sz w:val="20"/>
          <w:szCs w:val="20"/>
        </w:rPr>
        <w:t>• zobowiązanie osoby/firmy rejestrującej wyd</w:t>
      </w:r>
      <w:r w:rsidRPr="00F33E1E">
        <w:rPr>
          <w:rFonts w:ascii="Arial" w:eastAsia="Times New Roman" w:hAnsi="Arial" w:cs="Arial"/>
          <w:sz w:val="20"/>
          <w:szCs w:val="20"/>
        </w:rPr>
        <w:t xml:space="preserve">arzenie do przestrzegania niniejszych wytycznych, </w:t>
      </w:r>
      <w:r w:rsidRPr="00F33E1E">
        <w:rPr>
          <w:rFonts w:ascii="Arial" w:eastAsia="Times New Roman" w:hAnsi="Arial" w:cs="Arial"/>
          <w:sz w:val="20"/>
          <w:szCs w:val="20"/>
        </w:rPr>
        <w:br/>
        <w:t xml:space="preserve">• niedopuszczenie do sytuacji, w której osoba/y rejestrująca/e będzie/ </w:t>
      </w:r>
      <w:proofErr w:type="spellStart"/>
      <w:r w:rsidRPr="00F33E1E">
        <w:rPr>
          <w:rFonts w:ascii="Arial" w:eastAsia="Times New Roman" w:hAnsi="Arial" w:cs="Arial"/>
          <w:sz w:val="20"/>
          <w:szCs w:val="20"/>
        </w:rPr>
        <w:t>dą</w:t>
      </w:r>
      <w:proofErr w:type="spellEnd"/>
      <w:r w:rsidRPr="00F33E1E">
        <w:rPr>
          <w:rFonts w:ascii="Arial" w:eastAsia="Times New Roman" w:hAnsi="Arial" w:cs="Arial"/>
          <w:sz w:val="20"/>
          <w:szCs w:val="20"/>
        </w:rPr>
        <w:t xml:space="preserve"> przebywała /</w:t>
      </w:r>
      <w:proofErr w:type="spellStart"/>
      <w:r w:rsidRPr="00F33E1E">
        <w:rPr>
          <w:rFonts w:ascii="Arial" w:eastAsia="Times New Roman" w:hAnsi="Arial" w:cs="Arial"/>
          <w:sz w:val="20"/>
          <w:szCs w:val="20"/>
        </w:rPr>
        <w:t>ły</w:t>
      </w:r>
      <w:proofErr w:type="spellEnd"/>
      <w:r w:rsidRPr="00F33E1E">
        <w:rPr>
          <w:rFonts w:ascii="Arial" w:eastAsia="Times New Roman" w:hAnsi="Arial" w:cs="Arial"/>
          <w:sz w:val="20"/>
          <w:szCs w:val="20"/>
        </w:rPr>
        <w:t xml:space="preserve"> z dziećmi bez nadzoru personelu instytucji,</w:t>
      </w:r>
    </w:p>
    <w:p w14:paraId="6CA3B16F" w14:textId="77777777" w:rsidR="00F0307E" w:rsidRPr="00F33E1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sz w:val="20"/>
          <w:szCs w:val="20"/>
        </w:rPr>
      </w:pPr>
      <w:r w:rsidRPr="00F33E1E">
        <w:rPr>
          <w:rFonts w:ascii="Arial" w:eastAsia="Times New Roman" w:hAnsi="Arial" w:cs="Arial"/>
          <w:sz w:val="20"/>
          <w:szCs w:val="20"/>
        </w:rPr>
        <w:t>• poinformowanie rodziców/opiekunów prawnych oraz dzieci, że osoba/firma</w:t>
      </w:r>
      <w:r w:rsidRPr="00F33E1E">
        <w:rPr>
          <w:rFonts w:ascii="Arial" w:eastAsia="Times New Roman" w:hAnsi="Arial" w:cs="Arial"/>
          <w:sz w:val="20"/>
          <w:szCs w:val="20"/>
        </w:rPr>
        <w:t xml:space="preserve"> rejestrująca wydarzenie będzie obecna podczas wydarzenia i upewnienie się, że rodzice/opiekunowie prawni udzielili pisemnej zgody na rejestrowanie wizerunku ich dzieci.</w:t>
      </w:r>
    </w:p>
    <w:p w14:paraId="5EDADDC4" w14:textId="77777777" w:rsidR="00F0307E" w:rsidRPr="00F33E1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b/>
          <w:bCs/>
          <w:sz w:val="20"/>
          <w:szCs w:val="20"/>
        </w:rPr>
      </w:pPr>
      <w:r w:rsidRPr="00F33E1E">
        <w:rPr>
          <w:rFonts w:ascii="Arial" w:eastAsia="Times New Roman" w:hAnsi="Arial" w:cs="Arial"/>
          <w:b/>
          <w:bCs/>
          <w:sz w:val="20"/>
          <w:szCs w:val="20"/>
        </w:rPr>
        <w:t>Jeśli wizerunek dziecka stanowi jedynie szczegół całości takiej jak zgromadzenie, kraj</w:t>
      </w:r>
      <w:r w:rsidRPr="00F33E1E">
        <w:rPr>
          <w:rFonts w:ascii="Arial" w:eastAsia="Times New Roman" w:hAnsi="Arial" w:cs="Arial"/>
          <w:b/>
          <w:bCs/>
          <w:sz w:val="20"/>
          <w:szCs w:val="20"/>
        </w:rPr>
        <w:t xml:space="preserve">obraz, impreza publiczna, zajęcia grupowe zgoda rodziców/opiekunów prawnych dziecka nie jest wymagana. </w:t>
      </w:r>
    </w:p>
    <w:p w14:paraId="0D7A9E85" w14:textId="77777777" w:rsidR="00F0307E" w:rsidRDefault="00F0307E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</w:p>
    <w:p w14:paraId="34200086" w14:textId="77777777" w:rsidR="00F0307E" w:rsidRPr="00AA6BE3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b/>
          <w:bCs/>
          <w:sz w:val="20"/>
          <w:szCs w:val="20"/>
        </w:rPr>
      </w:pPr>
      <w:r w:rsidRPr="00AA6BE3">
        <w:rPr>
          <w:rFonts w:ascii="Arial" w:eastAsia="Times New Roman" w:hAnsi="Arial" w:cs="Arial"/>
          <w:b/>
          <w:bCs/>
          <w:sz w:val="20"/>
          <w:szCs w:val="20"/>
        </w:rPr>
        <w:t>Rejestrowanie wizerunków dzieci do prywatnego użytku:</w:t>
      </w:r>
    </w:p>
    <w:p w14:paraId="4AC0F4F6" w14:textId="77777777" w:rsidR="00F0307E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 sytuacjach, w których rodzice/opiekunowie lub uczestnicy organizowanych przez nas wydarzeń </w:t>
      </w:r>
      <w:r>
        <w:rPr>
          <w:rFonts w:ascii="Arial" w:eastAsia="Times New Roman" w:hAnsi="Arial" w:cs="Arial"/>
          <w:color w:val="323232"/>
          <w:sz w:val="20"/>
          <w:szCs w:val="20"/>
        </w:rPr>
        <w:t>rejestrują wizerunki dzieci do prywatnego użytku, informujemy na początku każdego z tych wydarzeń o tym, że:</w:t>
      </w:r>
    </w:p>
    <w:p w14:paraId="67826ADD" w14:textId="2E431E30" w:rsidR="00F0307E" w:rsidRDefault="00ED6586">
      <w:pPr>
        <w:pStyle w:val="Akapitzlist"/>
        <w:numPr>
          <w:ilvl w:val="1"/>
          <w:numId w:val="40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Wykorzystanie, przetwarzanie i publikowanie zdjęć/nagrań zawierających wizerunki dzieci </w:t>
      </w:r>
      <w:r w:rsidR="004930B9">
        <w:rPr>
          <w:rFonts w:ascii="Arial" w:eastAsia="Times New Roman" w:hAnsi="Arial" w:cs="Arial"/>
          <w:color w:val="323232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color w:val="323232"/>
          <w:sz w:val="20"/>
          <w:szCs w:val="20"/>
        </w:rPr>
        <w:t>i osób dorosłych wymaga udzielenia zgody przez t</w:t>
      </w:r>
      <w:r>
        <w:rPr>
          <w:rFonts w:ascii="Arial" w:eastAsia="Times New Roman" w:hAnsi="Arial" w:cs="Arial"/>
          <w:color w:val="323232"/>
          <w:sz w:val="20"/>
          <w:szCs w:val="20"/>
        </w:rPr>
        <w:t>e osoby, w przypadku dzieci – przez ich rodziców/opiekunów prawnych.</w:t>
      </w:r>
    </w:p>
    <w:p w14:paraId="114A96E6" w14:textId="77777777" w:rsidR="00F0307E" w:rsidRDefault="00ED6586">
      <w:pPr>
        <w:pStyle w:val="Akapitzlist"/>
        <w:numPr>
          <w:ilvl w:val="1"/>
          <w:numId w:val="40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Zdjęcia lub nagrania zawierające wizerunki dzieci nie powinny być udostępniane w mediach społecznościowych ani na serwisach otwartych, chyba że rodzice/opiekunowie prawni tych dzieci </w:t>
      </w:r>
      <w:r>
        <w:rPr>
          <w:rFonts w:ascii="Arial" w:eastAsia="Times New Roman" w:hAnsi="Arial" w:cs="Arial"/>
          <w:color w:val="323232"/>
          <w:sz w:val="20"/>
          <w:szCs w:val="20"/>
        </w:rPr>
        <w:t>wyrażą na to zgodę.</w:t>
      </w:r>
    </w:p>
    <w:p w14:paraId="758BBDA2" w14:textId="77777777" w:rsidR="00F0307E" w:rsidRDefault="00ED6586">
      <w:pPr>
        <w:pStyle w:val="Akapitzlist"/>
        <w:numPr>
          <w:ilvl w:val="1"/>
          <w:numId w:val="40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Przed publikacją zdjęcia/nagrania online zawsze warto sprawdzić ustawienia prywatności, aby upewnić się, kto będzie mógł uzyskać dostęp do wizerunku dziecka.</w:t>
      </w:r>
    </w:p>
    <w:p w14:paraId="0CF6E604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p w14:paraId="76E2EC29" w14:textId="77777777" w:rsidR="00F0307E" w:rsidRPr="003074A0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3074A0">
        <w:rPr>
          <w:rFonts w:ascii="Arial" w:eastAsia="Times New Roman" w:hAnsi="Arial" w:cs="Arial"/>
          <w:b/>
          <w:bCs/>
          <w:color w:val="323232"/>
          <w:sz w:val="20"/>
          <w:szCs w:val="20"/>
        </w:rPr>
        <w:t>Rejestrowanie wizerunku dzieci przez osoby trzecie i media</w:t>
      </w:r>
    </w:p>
    <w:p w14:paraId="7A8AD062" w14:textId="737A3C98" w:rsidR="00F0307E" w:rsidRDefault="00ED6586">
      <w:pPr>
        <w:pStyle w:val="Akapitzlist"/>
        <w:numPr>
          <w:ilvl w:val="1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Jeśli przedstawi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ciele mediów lub dowolna inna osoba będą chcieli zarejestrować organizowane przez nas wydarzenie i opublikować zebrany materiał, muszą zgłosić taką prośbę wcześniej i uzyskać zgodę </w:t>
      </w:r>
      <w:proofErr w:type="spellStart"/>
      <w:r w:rsidR="00E86F3C">
        <w:rPr>
          <w:rFonts w:ascii="Arial" w:eastAsia="Times New Roman" w:hAnsi="Arial" w:cs="Arial"/>
          <w:color w:val="323232"/>
          <w:sz w:val="20"/>
          <w:szCs w:val="20"/>
        </w:rPr>
        <w:t>własciciela</w:t>
      </w:r>
      <w:proofErr w:type="spellEnd"/>
      <w:r>
        <w:rPr>
          <w:rFonts w:ascii="Arial" w:eastAsia="Times New Roman" w:hAnsi="Arial" w:cs="Arial"/>
          <w:color w:val="323232"/>
          <w:sz w:val="20"/>
          <w:szCs w:val="20"/>
        </w:rPr>
        <w:t>. W takiej sytuacji upewnimy się, że rodzice/opiekunowie prawni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udzielili pisemnej zgody na rejestrowanie wizerunku ich dzieci. Oczekujemy informacji o:</w:t>
      </w:r>
    </w:p>
    <w:p w14:paraId="3A694A98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• imieniu, nazwisku i adresie osoby lub redakcji występującej o zgodę,</w:t>
      </w:r>
    </w:p>
    <w:p w14:paraId="745F80F5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• uzasadnieniu potrzeby rejestrowania wydarzenia oraz informacji, w jaki sposób i w jakim konte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kście zostanie wykorzystany zebrany materiał, </w:t>
      </w:r>
    </w:p>
    <w:p w14:paraId="0EE32BBF" w14:textId="77777777" w:rsidR="00F0307E" w:rsidRDefault="00ED6586">
      <w:pPr>
        <w:pStyle w:val="Akapitzlist"/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• podpisanej deklaracji o zgodności podanych informacji ze stanem faktycznym.</w:t>
      </w:r>
    </w:p>
    <w:p w14:paraId="3C11F1DD" w14:textId="77777777" w:rsidR="00F0307E" w:rsidRDefault="00ED6586">
      <w:pPr>
        <w:pStyle w:val="Akapitzlist"/>
        <w:numPr>
          <w:ilvl w:val="1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Personelowi instytucji nie wolno umożliwiać przedstawicielom mediów i osobom nieupoważnionym utrwalania wizerunku dziecka znajdując</w:t>
      </w:r>
      <w:r>
        <w:rPr>
          <w:rFonts w:ascii="Arial" w:eastAsia="Times New Roman" w:hAnsi="Arial" w:cs="Arial"/>
          <w:color w:val="323232"/>
          <w:sz w:val="20"/>
          <w:szCs w:val="20"/>
        </w:rPr>
        <w:t>ego się pod naszą opieką bez pisemnej zgody rodzica/opiekuna prawnego dziecka oraz bez zgody kierownictwa.</w:t>
      </w:r>
    </w:p>
    <w:p w14:paraId="17787CF6" w14:textId="77777777" w:rsidR="00F0307E" w:rsidRDefault="00ED6586">
      <w:pPr>
        <w:pStyle w:val="Akapitzlist"/>
        <w:numPr>
          <w:ilvl w:val="1"/>
          <w:numId w:val="34"/>
        </w:numPr>
        <w:spacing w:after="240" w:line="270" w:lineRule="atLeast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Personel instytucji nie kontaktuje przedstawicieli mediów z dziećmi, nie przekazuje mediom kontaktu do rodziców/opiekunów prawnych dzieci i nie wypow</w:t>
      </w:r>
      <w:r>
        <w:rPr>
          <w:rFonts w:ascii="Arial" w:eastAsia="Times New Roman" w:hAnsi="Arial" w:cs="Arial"/>
          <w:color w:val="323232"/>
          <w:sz w:val="20"/>
          <w:szCs w:val="20"/>
        </w:rPr>
        <w:t>iada się w kontakcie z przedstawicielami mediów o sprawie dziecka lub jego rodzica/opiekuna prawnego. Zakaz ten dotyczy także sytuacji, gdy członek personelu jest przekonany, że jego wypowiedź nie jest w żaden sposób utrwalana. W szczególnych i uzasadniony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ch przypadkach kierownictwo </w:t>
      </w:r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instytucji może podjąć decyzję o skontaktowaniu się z rodzicami/opiekunami prawnymi dziecka w celu ustalenia procedury wyrażenia przez nich zgody na kontakt z mediami.</w:t>
      </w:r>
    </w:p>
    <w:p w14:paraId="179B3A3A" w14:textId="77777777" w:rsidR="00B775DB" w:rsidRDefault="00B775DB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</w:p>
    <w:p w14:paraId="456AAF20" w14:textId="356FA860" w:rsidR="00F0307E" w:rsidRPr="00B775DB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B775DB">
        <w:rPr>
          <w:rFonts w:ascii="Arial" w:eastAsia="Times New Roman" w:hAnsi="Arial" w:cs="Arial"/>
          <w:b/>
          <w:bCs/>
          <w:color w:val="323232"/>
          <w:sz w:val="20"/>
          <w:szCs w:val="20"/>
        </w:rPr>
        <w:t>Zasady w przypadku niewyrażenia zgody na rejestrowanie wize</w:t>
      </w:r>
      <w:r w:rsidRPr="00B775DB">
        <w:rPr>
          <w:rFonts w:ascii="Arial" w:eastAsia="Times New Roman" w:hAnsi="Arial" w:cs="Arial"/>
          <w:b/>
          <w:bCs/>
          <w:color w:val="323232"/>
          <w:sz w:val="20"/>
          <w:szCs w:val="20"/>
        </w:rPr>
        <w:t>runku dziecka.</w:t>
      </w:r>
    </w:p>
    <w:p w14:paraId="28CD2A9B" w14:textId="77777777" w:rsidR="00F0307E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Jeśli dzieci, rodzice/opiekunowie prawni nie wyrazili zgody na utrwalenie wizerunku dziecka, będziemy respektować ich decyzję. Z wyprzedzeniem ustalimy z rodzicami/opiekunami prawnymi i dziećmi, w jaki sposób osoba rejestrująca wydarzenie </w:t>
      </w:r>
      <w:r>
        <w:rPr>
          <w:rFonts w:ascii="Arial" w:eastAsia="Times New Roman" w:hAnsi="Arial" w:cs="Arial"/>
          <w:color w:val="323232"/>
          <w:sz w:val="20"/>
          <w:szCs w:val="20"/>
        </w:rPr>
        <w:t>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61E836D3" w14:textId="77777777" w:rsidR="00F0307E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Przechowywanie zdjęć i nagr</w:t>
      </w: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>ań:</w:t>
      </w:r>
    </w:p>
    <w:p w14:paraId="248C3789" w14:textId="77777777" w:rsidR="00F0307E" w:rsidRDefault="00ED6586">
      <w:pPr>
        <w:pStyle w:val="Akapitzlist"/>
        <w:spacing w:after="240" w:line="270" w:lineRule="atLeast"/>
        <w:ind w:left="0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Przechowujemy materiały zawierające wizerunek dzieci w sposób zgodny z prawem i bezpieczny dla dzieci:</w:t>
      </w:r>
    </w:p>
    <w:p w14:paraId="323B586A" w14:textId="77777777" w:rsidR="00F0307E" w:rsidRDefault="00ED6586">
      <w:pPr>
        <w:pStyle w:val="Akapitzlist"/>
        <w:numPr>
          <w:ilvl w:val="0"/>
          <w:numId w:val="42"/>
        </w:numPr>
        <w:tabs>
          <w:tab w:val="left" w:pos="709"/>
        </w:tabs>
        <w:spacing w:after="240" w:line="270" w:lineRule="atLeast"/>
        <w:ind w:left="709" w:hanging="283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Zdjęcia przechowywane są w zaszyfrowanych folderach na komputerach służbowych. </w:t>
      </w:r>
    </w:p>
    <w:p w14:paraId="29BBA596" w14:textId="77777777" w:rsidR="00F0307E" w:rsidRDefault="00ED6586">
      <w:pPr>
        <w:pStyle w:val="Akapitzlist"/>
        <w:numPr>
          <w:ilvl w:val="0"/>
          <w:numId w:val="42"/>
        </w:numPr>
        <w:tabs>
          <w:tab w:val="left" w:pos="709"/>
        </w:tabs>
        <w:spacing w:after="240" w:line="270" w:lineRule="atLeast"/>
        <w:ind w:left="709" w:hanging="283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Nie przechowujemy materiałów elektronicznych zawierających wizerunki </w:t>
      </w:r>
      <w:r>
        <w:rPr>
          <w:rFonts w:ascii="Arial" w:eastAsia="Times New Roman" w:hAnsi="Arial" w:cs="Arial"/>
          <w:color w:val="323232"/>
          <w:sz w:val="20"/>
          <w:szCs w:val="20"/>
        </w:rPr>
        <w:t>dzieci na nośnikach nieszyfrowanych ani mobilnych, takich jak telefony komórkowe i urządzenia z pamięcią przenośną (np. pendrive).</w:t>
      </w:r>
    </w:p>
    <w:p w14:paraId="1ECC457C" w14:textId="77777777" w:rsidR="00F0307E" w:rsidRPr="00CF5071" w:rsidRDefault="00ED6586">
      <w:pPr>
        <w:pStyle w:val="Akapitzlist"/>
        <w:numPr>
          <w:ilvl w:val="0"/>
          <w:numId w:val="42"/>
        </w:numPr>
        <w:tabs>
          <w:tab w:val="left" w:pos="709"/>
        </w:tabs>
        <w:spacing w:after="240" w:line="270" w:lineRule="atLeast"/>
        <w:ind w:left="709" w:hanging="283"/>
        <w:jc w:val="both"/>
        <w:divId w:val="399328303"/>
        <w:rPr>
          <w:rFonts w:ascii="Arial" w:eastAsia="Times New Roman" w:hAnsi="Arial" w:cs="Arial"/>
          <w:sz w:val="20"/>
          <w:szCs w:val="20"/>
        </w:rPr>
      </w:pPr>
      <w:r w:rsidRPr="00CF5071">
        <w:rPr>
          <w:rFonts w:ascii="Arial" w:eastAsia="Times New Roman" w:hAnsi="Arial" w:cs="Arial"/>
          <w:sz w:val="20"/>
          <w:szCs w:val="20"/>
        </w:rPr>
        <w:t>Zdjęcia wykonane telefonami komórkowymi muszą być jak najszybciej przeniesione do zaszyfrowanych folderów na komputerach służ</w:t>
      </w:r>
      <w:r w:rsidRPr="00CF5071">
        <w:rPr>
          <w:rFonts w:ascii="Arial" w:eastAsia="Times New Roman" w:hAnsi="Arial" w:cs="Arial"/>
          <w:sz w:val="20"/>
          <w:szCs w:val="20"/>
        </w:rPr>
        <w:t>bowych, nie później niż 72 godziny od ich zrobienia.</w:t>
      </w:r>
    </w:p>
    <w:p w14:paraId="1D925F4B" w14:textId="77777777" w:rsidR="00F0307E" w:rsidRDefault="00F0307E">
      <w:pPr>
        <w:pStyle w:val="Akapitzlist"/>
        <w:tabs>
          <w:tab w:val="left" w:pos="709"/>
        </w:tabs>
        <w:spacing w:after="240" w:line="270" w:lineRule="atLeast"/>
        <w:ind w:left="709"/>
        <w:jc w:val="both"/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</w:p>
    <w:p w14:paraId="135E9166" w14:textId="77777777" w:rsidR="00F0307E" w:rsidRDefault="00ED6586">
      <w:pPr>
        <w:divId w:val="399328303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br w:type="page"/>
      </w:r>
    </w:p>
    <w:p w14:paraId="08F00070" w14:textId="77777777" w:rsidR="00F0307E" w:rsidRDefault="00ED6586">
      <w:pPr>
        <w:spacing w:after="240" w:line="270" w:lineRule="atLeast"/>
        <w:jc w:val="righ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bookmarkStart w:id="3" w:name="_GoBack"/>
      <w:bookmarkEnd w:id="3"/>
      <w:r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 6</w:t>
      </w:r>
    </w:p>
    <w:p w14:paraId="7A4D90B1" w14:textId="77777777" w:rsidR="00F0307E" w:rsidRDefault="00ED6586">
      <w:pPr>
        <w:spacing w:after="240" w:line="270" w:lineRule="atLeast"/>
        <w:jc w:val="center"/>
        <w:divId w:val="1780444564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23232"/>
          <w:sz w:val="20"/>
          <w:szCs w:val="20"/>
        </w:rPr>
        <w:t xml:space="preserve">MONITORING STANDARDÓW – ANKIETA </w:t>
      </w:r>
    </w:p>
    <w:p w14:paraId="0CB4C57F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Czy znasz dokument Polityki ochrony dzieci przed krzywdzeniem przez dorosłych ? </w:t>
      </w:r>
    </w:p>
    <w:p w14:paraId="0E0961E5" w14:textId="77777777" w:rsidR="00F0307E" w:rsidRDefault="00ED6586">
      <w:pPr>
        <w:pStyle w:val="Akapitzlist"/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Tak </w:t>
      </w:r>
      <w:r>
        <w:rPr>
          <w:rFonts w:ascii="Arial" w:eastAsia="Times New Roman" w:hAnsi="Arial" w:cs="Arial"/>
          <w:color w:val="323232"/>
          <w:sz w:val="20"/>
          <w:szCs w:val="20"/>
        </w:rPr>
        <w:tab/>
      </w:r>
      <w:r>
        <w:rPr>
          <w:rFonts w:ascii="Arial" w:eastAsia="Times New Roman" w:hAnsi="Arial" w:cs="Arial"/>
          <w:color w:val="323232"/>
          <w:sz w:val="20"/>
          <w:szCs w:val="20"/>
        </w:rPr>
        <w:tab/>
        <w:t>Nie</w:t>
      </w:r>
    </w:p>
    <w:p w14:paraId="18FD4FFB" w14:textId="77777777" w:rsidR="00F0307E" w:rsidRDefault="00F0307E">
      <w:pPr>
        <w:pStyle w:val="Akapitzlist"/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48F21617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zapoznałeś się z treścią tego dokumentu?</w:t>
      </w:r>
    </w:p>
    <w:p w14:paraId="0A465C41" w14:textId="77777777" w:rsidR="00F0307E" w:rsidRDefault="00ED6586">
      <w:pPr>
        <w:spacing w:after="240" w:line="270" w:lineRule="atLeast"/>
        <w:ind w:firstLine="708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Tak </w:t>
      </w:r>
      <w:r>
        <w:rPr>
          <w:rFonts w:ascii="Arial" w:eastAsia="Times New Roman" w:hAnsi="Arial" w:cs="Arial"/>
          <w:color w:val="323232"/>
          <w:sz w:val="20"/>
          <w:szCs w:val="20"/>
        </w:rPr>
        <w:tab/>
      </w:r>
      <w:r>
        <w:rPr>
          <w:rFonts w:ascii="Arial" w:eastAsia="Times New Roman" w:hAnsi="Arial" w:cs="Arial"/>
          <w:color w:val="323232"/>
          <w:sz w:val="20"/>
          <w:szCs w:val="20"/>
        </w:rPr>
        <w:tab/>
        <w:t>Nie</w:t>
      </w:r>
    </w:p>
    <w:p w14:paraId="484DF2AB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stosujesz w swojej pracy tę politykę?</w:t>
      </w:r>
    </w:p>
    <w:p w14:paraId="716367C7" w14:textId="77777777" w:rsidR="00F0307E" w:rsidRDefault="00ED6586">
      <w:pPr>
        <w:spacing w:after="240" w:line="270" w:lineRule="atLeast"/>
        <w:ind w:firstLine="708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Tak </w:t>
      </w:r>
      <w:r>
        <w:rPr>
          <w:rFonts w:ascii="Arial" w:eastAsia="Times New Roman" w:hAnsi="Arial" w:cs="Arial"/>
          <w:color w:val="323232"/>
          <w:sz w:val="20"/>
          <w:szCs w:val="20"/>
        </w:rPr>
        <w:tab/>
      </w:r>
      <w:r>
        <w:rPr>
          <w:rFonts w:ascii="Arial" w:eastAsia="Times New Roman" w:hAnsi="Arial" w:cs="Arial"/>
          <w:color w:val="323232"/>
          <w:sz w:val="20"/>
          <w:szCs w:val="20"/>
        </w:rPr>
        <w:tab/>
        <w:t>Nie</w:t>
      </w:r>
    </w:p>
    <w:p w14:paraId="0D913F72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w Twoim miejscu pracy według Twojej oceny przestrzegana jest ta polityka?</w:t>
      </w:r>
    </w:p>
    <w:p w14:paraId="183BBF86" w14:textId="77777777" w:rsidR="00F0307E" w:rsidRDefault="00ED6586">
      <w:pPr>
        <w:spacing w:after="240" w:line="270" w:lineRule="atLeast"/>
        <w:ind w:firstLine="708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Tak </w:t>
      </w:r>
      <w:r>
        <w:rPr>
          <w:rFonts w:ascii="Arial" w:eastAsia="Times New Roman" w:hAnsi="Arial" w:cs="Arial"/>
          <w:color w:val="323232"/>
          <w:sz w:val="20"/>
          <w:szCs w:val="20"/>
        </w:rPr>
        <w:tab/>
      </w:r>
      <w:r>
        <w:rPr>
          <w:rFonts w:ascii="Arial" w:eastAsia="Times New Roman" w:hAnsi="Arial" w:cs="Arial"/>
          <w:color w:val="323232"/>
          <w:sz w:val="20"/>
          <w:szCs w:val="20"/>
        </w:rPr>
        <w:tab/>
        <w:t>Nie</w:t>
      </w:r>
    </w:p>
    <w:p w14:paraId="472F399E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zaobserwowałeś naruszenie tej polityki w swoim miejscu pracy?</w:t>
      </w:r>
    </w:p>
    <w:p w14:paraId="79C2363D" w14:textId="77777777" w:rsidR="00F0307E" w:rsidRDefault="00ED6586">
      <w:pPr>
        <w:spacing w:after="240" w:line="270" w:lineRule="atLeast"/>
        <w:ind w:firstLine="708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 xml:space="preserve">Tak </w:t>
      </w:r>
      <w:r>
        <w:rPr>
          <w:rFonts w:ascii="Arial" w:eastAsia="Times New Roman" w:hAnsi="Arial" w:cs="Arial"/>
          <w:color w:val="323232"/>
          <w:sz w:val="20"/>
          <w:szCs w:val="20"/>
        </w:rPr>
        <w:tab/>
      </w:r>
      <w:r>
        <w:rPr>
          <w:rFonts w:ascii="Arial" w:eastAsia="Times New Roman" w:hAnsi="Arial" w:cs="Arial"/>
          <w:color w:val="323232"/>
          <w:sz w:val="20"/>
          <w:szCs w:val="20"/>
        </w:rPr>
        <w:tab/>
        <w:t>Nie</w:t>
      </w:r>
    </w:p>
    <w:p w14:paraId="2AA7CC2E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masz jakieś uwagi do polityki?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Jakie?</w:t>
      </w:r>
    </w:p>
    <w:p w14:paraId="0250CAAB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707BC04F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568D8DC3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Jaki punkt/ zagadnienie należałoby do niej włączyć? Dlaczego? Jakie regulacje proponujesz?</w:t>
      </w:r>
    </w:p>
    <w:p w14:paraId="0F845460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62A594E1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054D69D0" w14:textId="77777777" w:rsidR="00F0307E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jakiś punkt /zagadnienie należałoby usunąć? Jaki? Dlaczego?</w:t>
      </w:r>
    </w:p>
    <w:p w14:paraId="05E0FD86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236AB08F" w14:textId="77777777" w:rsidR="00F0307E" w:rsidRDefault="00F0307E">
      <w:p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</w:p>
    <w:p w14:paraId="4F041E3D" w14:textId="77777777" w:rsidR="001324BF" w:rsidRDefault="00ED6586">
      <w:pPr>
        <w:pStyle w:val="Akapitzlist"/>
        <w:numPr>
          <w:ilvl w:val="0"/>
          <w:numId w:val="46"/>
        </w:numPr>
        <w:spacing w:after="240" w:line="270" w:lineRule="atLeast"/>
        <w:divId w:val="1780444564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Czy jakiś punkt zagadnienie należałoby zmienić? Jaki? Dlaczego? W jaki sposób?</w:t>
      </w:r>
      <w:r>
        <w:rPr>
          <w:rFonts w:ascii="Arial" w:eastAsia="Times New Roman" w:hAnsi="Arial" w:cs="Arial"/>
          <w:color w:val="323232"/>
          <w:sz w:val="20"/>
          <w:szCs w:val="20"/>
        </w:rPr>
        <w:br/>
      </w:r>
    </w:p>
    <w:sectPr w:rsidR="001324BF" w:rsidSect="00DB68FA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62D81" w14:textId="77777777" w:rsidR="00ED6586" w:rsidRDefault="00ED6586">
      <w:r>
        <w:separator/>
      </w:r>
    </w:p>
  </w:endnote>
  <w:endnote w:type="continuationSeparator" w:id="0">
    <w:p w14:paraId="64ABFC58" w14:textId="77777777" w:rsidR="00ED6586" w:rsidRDefault="00ED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081476"/>
      <w:docPartObj>
        <w:docPartGallery w:val="Page Numbers (Bottom of Page)"/>
        <w:docPartUnique/>
      </w:docPartObj>
    </w:sdtPr>
    <w:sdtEndPr/>
    <w:sdtContent>
      <w:p w14:paraId="14DD5B99" w14:textId="77777777" w:rsidR="00F0307E" w:rsidRDefault="00ED65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3C">
          <w:rPr>
            <w:noProof/>
          </w:rPr>
          <w:t>16</w:t>
        </w:r>
        <w:r>
          <w:fldChar w:fldCharType="end"/>
        </w:r>
      </w:p>
    </w:sdtContent>
  </w:sdt>
  <w:p w14:paraId="0B0FB05C" w14:textId="77777777" w:rsidR="00F0307E" w:rsidRDefault="00F03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9B54" w14:textId="77777777" w:rsidR="00ED6586" w:rsidRDefault="00ED6586">
      <w:r>
        <w:separator/>
      </w:r>
    </w:p>
  </w:footnote>
  <w:footnote w:type="continuationSeparator" w:id="0">
    <w:p w14:paraId="4A4E6DF9" w14:textId="77777777" w:rsidR="00ED6586" w:rsidRDefault="00ED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419"/>
    <w:multiLevelType w:val="hybridMultilevel"/>
    <w:tmpl w:val="EC24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1B94"/>
    <w:multiLevelType w:val="hybridMultilevel"/>
    <w:tmpl w:val="50FA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D2C"/>
    <w:multiLevelType w:val="hybridMultilevel"/>
    <w:tmpl w:val="A104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E16"/>
    <w:multiLevelType w:val="hybridMultilevel"/>
    <w:tmpl w:val="E766B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4AD0"/>
    <w:multiLevelType w:val="hybridMultilevel"/>
    <w:tmpl w:val="CA30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C6170"/>
    <w:multiLevelType w:val="hybridMultilevel"/>
    <w:tmpl w:val="AFE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23AE2"/>
    <w:multiLevelType w:val="hybridMultilevel"/>
    <w:tmpl w:val="AFEC8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6F62"/>
    <w:multiLevelType w:val="hybridMultilevel"/>
    <w:tmpl w:val="984A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138D6"/>
    <w:multiLevelType w:val="hybridMultilevel"/>
    <w:tmpl w:val="638A0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05AA3"/>
    <w:multiLevelType w:val="hybridMultilevel"/>
    <w:tmpl w:val="18D2B9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C150B8"/>
    <w:multiLevelType w:val="hybridMultilevel"/>
    <w:tmpl w:val="8136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6224E"/>
    <w:multiLevelType w:val="hybridMultilevel"/>
    <w:tmpl w:val="AC06EE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0C37B9"/>
    <w:multiLevelType w:val="hybridMultilevel"/>
    <w:tmpl w:val="CBAE5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31036"/>
    <w:multiLevelType w:val="hybridMultilevel"/>
    <w:tmpl w:val="19E6D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24F0"/>
    <w:multiLevelType w:val="hybridMultilevel"/>
    <w:tmpl w:val="AFB07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72F3D"/>
    <w:multiLevelType w:val="hybridMultilevel"/>
    <w:tmpl w:val="E476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B4652"/>
    <w:multiLevelType w:val="hybridMultilevel"/>
    <w:tmpl w:val="E476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06E3A"/>
    <w:multiLevelType w:val="hybridMultilevel"/>
    <w:tmpl w:val="23EA126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7">
      <w:start w:val="1"/>
      <w:numFmt w:val="lowerLetter"/>
      <w:lvlText w:val="%8)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730065F"/>
    <w:multiLevelType w:val="hybridMultilevel"/>
    <w:tmpl w:val="30D49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C6DE3"/>
    <w:multiLevelType w:val="hybridMultilevel"/>
    <w:tmpl w:val="9A34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D7ABD"/>
    <w:multiLevelType w:val="hybridMultilevel"/>
    <w:tmpl w:val="A1782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761DA"/>
    <w:multiLevelType w:val="hybridMultilevel"/>
    <w:tmpl w:val="9FB0C812"/>
    <w:lvl w:ilvl="0" w:tplc="DA7085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082E"/>
    <w:multiLevelType w:val="hybridMultilevel"/>
    <w:tmpl w:val="DB3E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F5"/>
    <w:rsid w:val="0003477D"/>
    <w:rsid w:val="000577C7"/>
    <w:rsid w:val="00080356"/>
    <w:rsid w:val="00123668"/>
    <w:rsid w:val="001324BF"/>
    <w:rsid w:val="00161000"/>
    <w:rsid w:val="001A76C5"/>
    <w:rsid w:val="001C5F16"/>
    <w:rsid w:val="00222BA8"/>
    <w:rsid w:val="002C2F74"/>
    <w:rsid w:val="003074A0"/>
    <w:rsid w:val="003175E7"/>
    <w:rsid w:val="0032425F"/>
    <w:rsid w:val="0033497A"/>
    <w:rsid w:val="00344BA0"/>
    <w:rsid w:val="003C3434"/>
    <w:rsid w:val="003E17C8"/>
    <w:rsid w:val="00403549"/>
    <w:rsid w:val="0041113E"/>
    <w:rsid w:val="00472DE8"/>
    <w:rsid w:val="004772FD"/>
    <w:rsid w:val="00477949"/>
    <w:rsid w:val="004930B9"/>
    <w:rsid w:val="004C4A2C"/>
    <w:rsid w:val="00525EC7"/>
    <w:rsid w:val="005D3C72"/>
    <w:rsid w:val="006202D5"/>
    <w:rsid w:val="00633BEB"/>
    <w:rsid w:val="006447EE"/>
    <w:rsid w:val="006B0B1D"/>
    <w:rsid w:val="0074518F"/>
    <w:rsid w:val="007670CD"/>
    <w:rsid w:val="007A30AB"/>
    <w:rsid w:val="007A500E"/>
    <w:rsid w:val="007D6113"/>
    <w:rsid w:val="008121F5"/>
    <w:rsid w:val="008A3ADE"/>
    <w:rsid w:val="008B3B03"/>
    <w:rsid w:val="008C6F05"/>
    <w:rsid w:val="008F0F1E"/>
    <w:rsid w:val="00906F2F"/>
    <w:rsid w:val="00927743"/>
    <w:rsid w:val="009749C7"/>
    <w:rsid w:val="009A023E"/>
    <w:rsid w:val="009E77BB"/>
    <w:rsid w:val="00A3759A"/>
    <w:rsid w:val="00A5572D"/>
    <w:rsid w:val="00AA6BE3"/>
    <w:rsid w:val="00AD3B0B"/>
    <w:rsid w:val="00B775DB"/>
    <w:rsid w:val="00BB3744"/>
    <w:rsid w:val="00BB6330"/>
    <w:rsid w:val="00BF6D71"/>
    <w:rsid w:val="00BF7C3F"/>
    <w:rsid w:val="00C02C55"/>
    <w:rsid w:val="00C25400"/>
    <w:rsid w:val="00C26EE0"/>
    <w:rsid w:val="00C921A2"/>
    <w:rsid w:val="00CB1415"/>
    <w:rsid w:val="00CC4867"/>
    <w:rsid w:val="00CF5071"/>
    <w:rsid w:val="00D665A9"/>
    <w:rsid w:val="00D91F49"/>
    <w:rsid w:val="00DB68FA"/>
    <w:rsid w:val="00DC5AA1"/>
    <w:rsid w:val="00DE13AC"/>
    <w:rsid w:val="00E46306"/>
    <w:rsid w:val="00E86F3C"/>
    <w:rsid w:val="00ED6586"/>
    <w:rsid w:val="00EE07D9"/>
    <w:rsid w:val="00F0307E"/>
    <w:rsid w:val="00F33E1E"/>
    <w:rsid w:val="00F50B05"/>
    <w:rsid w:val="00F868D9"/>
    <w:rsid w:val="00FC42F6"/>
    <w:rsid w:val="00FE6FFE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F5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F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FFE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F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FFE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>Hewlett-Packard</Company>
  <LinksUpToDate>false</LinksUpToDate>
  <CharactersWithSpaces>38872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Beata</dc:creator>
  <cp:lastModifiedBy>Kala</cp:lastModifiedBy>
  <cp:revision>2</cp:revision>
  <dcterms:created xsi:type="dcterms:W3CDTF">2025-01-30T21:34:00Z</dcterms:created>
  <dcterms:modified xsi:type="dcterms:W3CDTF">2025-01-30T21:34:00Z</dcterms:modified>
</cp:coreProperties>
</file>